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31922" w14:textId="0A63929B" w:rsidR="004B2B54" w:rsidRPr="00A21DE1" w:rsidRDefault="00A21DE1" w:rsidP="00A21DE1">
      <w:pPr>
        <w:spacing w:after="0"/>
        <w:jc w:val="center"/>
        <w:rPr>
          <w:b/>
          <w:bCs/>
          <w:color w:val="0D0D0D" w:themeColor="text1" w:themeTint="F2"/>
          <w:sz w:val="28"/>
          <w:szCs w:val="28"/>
          <w:lang w:val="sr-Cyrl-RS"/>
        </w:rPr>
      </w:pPr>
      <w:r w:rsidRPr="00A21DE1">
        <w:rPr>
          <w:b/>
          <w:bCs/>
          <w:color w:val="0D0D0D" w:themeColor="text1" w:themeTint="F2"/>
          <w:sz w:val="28"/>
          <w:szCs w:val="28"/>
          <w:lang w:val="sr-Cyrl-RS"/>
        </w:rPr>
        <w:t>АГЕНДА</w:t>
      </w:r>
    </w:p>
    <w:p w14:paraId="28FBEC66" w14:textId="1CEA76D2" w:rsidR="00A21DE1" w:rsidRPr="00A21DE1" w:rsidRDefault="00A21DE1" w:rsidP="00A21DE1">
      <w:pPr>
        <w:spacing w:after="0"/>
        <w:jc w:val="center"/>
        <w:rPr>
          <w:color w:val="0D0D0D" w:themeColor="text1" w:themeTint="F2"/>
          <w:sz w:val="28"/>
          <w:szCs w:val="28"/>
          <w:lang w:val="sr-Cyrl-RS"/>
        </w:rPr>
      </w:pPr>
      <w:r>
        <w:rPr>
          <w:color w:val="0D0D0D" w:themeColor="text1" w:themeTint="F2"/>
          <w:sz w:val="28"/>
          <w:szCs w:val="28"/>
          <w:lang w:val="sr-Cyrl-RS"/>
        </w:rPr>
        <w:t xml:space="preserve">Организатор скупа: </w:t>
      </w:r>
      <w:r w:rsidRPr="00A21DE1">
        <w:rPr>
          <w:color w:val="0D0D0D" w:themeColor="text1" w:themeTint="F2"/>
          <w:sz w:val="28"/>
          <w:szCs w:val="28"/>
          <w:lang w:val="sr-Cyrl-RS"/>
        </w:rPr>
        <w:t>Вулкан знање</w:t>
      </w:r>
    </w:p>
    <w:p w14:paraId="5159BD98" w14:textId="5E226DA9" w:rsidR="00A21DE1" w:rsidRDefault="004C7E77" w:rsidP="00A21DE1">
      <w:pPr>
        <w:spacing w:after="0"/>
        <w:jc w:val="center"/>
        <w:rPr>
          <w:color w:val="0D0D0D" w:themeColor="text1" w:themeTint="F2"/>
          <w:sz w:val="28"/>
          <w:szCs w:val="28"/>
          <w:lang w:val="sr-Cyrl-RS"/>
        </w:rPr>
      </w:pPr>
      <w:r>
        <w:rPr>
          <w:color w:val="0D0D0D" w:themeColor="text1" w:themeTint="F2"/>
          <w:sz w:val="28"/>
          <w:szCs w:val="28"/>
          <w:lang w:val="sr-Cyrl-RS"/>
        </w:rPr>
        <w:t>Облик стручног скупа: Симпозијум</w:t>
      </w:r>
    </w:p>
    <w:p w14:paraId="7A2C0535" w14:textId="15384A2E" w:rsidR="00A21DE1" w:rsidRPr="00507EA2" w:rsidRDefault="00A21DE1" w:rsidP="00A21DE1">
      <w:pPr>
        <w:spacing w:after="0"/>
        <w:jc w:val="center"/>
        <w:rPr>
          <w:color w:val="0D0D0D" w:themeColor="text1" w:themeTint="F2"/>
          <w:sz w:val="28"/>
          <w:szCs w:val="28"/>
          <w:lang w:val="sr-Latn-ME"/>
        </w:rPr>
      </w:pPr>
      <w:r>
        <w:rPr>
          <w:color w:val="0D0D0D" w:themeColor="text1" w:themeTint="F2"/>
          <w:sz w:val="28"/>
          <w:szCs w:val="28"/>
          <w:lang w:val="sr-Cyrl-RS"/>
        </w:rPr>
        <w:t xml:space="preserve">Назив скупа: </w:t>
      </w:r>
      <w:r w:rsidR="00507EA2">
        <w:rPr>
          <w:color w:val="0D0D0D" w:themeColor="text1" w:themeTint="F2"/>
          <w:sz w:val="28"/>
          <w:szCs w:val="28"/>
          <w:lang w:val="sr-Latn-ME"/>
        </w:rPr>
        <w:t>„</w:t>
      </w:r>
      <w:r w:rsidR="00042CAC" w:rsidRPr="00042CAC">
        <w:rPr>
          <w:b/>
          <w:bCs/>
          <w:color w:val="0D0D0D" w:themeColor="text1" w:themeTint="F2"/>
          <w:sz w:val="28"/>
          <w:szCs w:val="28"/>
          <w:lang w:val="sr-Cyrl-RS"/>
        </w:rPr>
        <w:t>Изазови у успешном руковођењу установама</w:t>
      </w:r>
      <w:r w:rsidR="00507EA2">
        <w:rPr>
          <w:b/>
          <w:bCs/>
          <w:color w:val="0D0D0D" w:themeColor="text1" w:themeTint="F2"/>
          <w:sz w:val="28"/>
          <w:szCs w:val="28"/>
          <w:lang w:val="sr-Latn-ME"/>
        </w:rPr>
        <w:t>“</w:t>
      </w:r>
    </w:p>
    <w:p w14:paraId="388D9791" w14:textId="34ED5392" w:rsidR="00A21DE1" w:rsidRPr="00A21DE1" w:rsidRDefault="00A21DE1" w:rsidP="00A21DE1">
      <w:pPr>
        <w:spacing w:after="0"/>
        <w:jc w:val="center"/>
        <w:rPr>
          <w:color w:val="0D0D0D" w:themeColor="text1" w:themeTint="F2"/>
          <w:sz w:val="28"/>
          <w:szCs w:val="28"/>
          <w:lang w:val="sr-Cyrl-RS"/>
        </w:rPr>
      </w:pPr>
      <w:r>
        <w:rPr>
          <w:color w:val="0D0D0D" w:themeColor="text1" w:themeTint="F2"/>
          <w:sz w:val="28"/>
          <w:szCs w:val="28"/>
          <w:lang w:val="sr-Cyrl-RS"/>
        </w:rPr>
        <w:t xml:space="preserve">Место  датум одржавања: </w:t>
      </w:r>
      <w:r w:rsidRPr="00042CAC">
        <w:rPr>
          <w:b/>
          <w:bCs/>
          <w:color w:val="0D0D0D" w:themeColor="text1" w:themeTint="F2"/>
          <w:sz w:val="28"/>
          <w:szCs w:val="28"/>
          <w:lang w:val="sr-Cyrl-RS"/>
        </w:rPr>
        <w:t xml:space="preserve">Сегедин, </w:t>
      </w:r>
      <w:r w:rsidR="00BC4FCE" w:rsidRPr="00042CAC">
        <w:rPr>
          <w:b/>
          <w:bCs/>
          <w:color w:val="0D0D0D" w:themeColor="text1" w:themeTint="F2"/>
          <w:sz w:val="28"/>
          <w:szCs w:val="28"/>
          <w:lang w:val="sr-Cyrl-RS"/>
        </w:rPr>
        <w:t>27. фебруар – 1. март 2023. године</w:t>
      </w:r>
    </w:p>
    <w:p w14:paraId="19D70D29" w14:textId="6A20975D" w:rsidR="00A21DE1" w:rsidRDefault="00A21DE1" w:rsidP="00D81CA0">
      <w:pPr>
        <w:spacing w:after="0"/>
        <w:rPr>
          <w:color w:val="0D0D0D" w:themeColor="text1" w:themeTint="F2"/>
          <w:sz w:val="28"/>
          <w:szCs w:val="28"/>
          <w:lang w:val="sr-Cyrl-RS"/>
        </w:rPr>
      </w:pPr>
    </w:p>
    <w:p w14:paraId="7F5BB0D5" w14:textId="1EB8ED9B" w:rsidR="00A21DE1" w:rsidRDefault="00A21DE1" w:rsidP="00A21DE1">
      <w:pPr>
        <w:spacing w:after="0"/>
        <w:jc w:val="center"/>
        <w:rPr>
          <w:color w:val="0D0D0D" w:themeColor="text1" w:themeTint="F2"/>
          <w:sz w:val="28"/>
          <w:szCs w:val="28"/>
          <w:lang w:val="sr-Cyrl-RS"/>
        </w:rPr>
      </w:pPr>
      <w:r>
        <w:rPr>
          <w:color w:val="0D0D0D" w:themeColor="text1" w:themeTint="F2"/>
          <w:sz w:val="28"/>
          <w:szCs w:val="28"/>
          <w:lang w:val="sr-Cyrl-RS"/>
        </w:rPr>
        <w:t>ПЛАН РАДА:</w:t>
      </w:r>
    </w:p>
    <w:p w14:paraId="37801AF1" w14:textId="48965BE7" w:rsidR="00A21DE1" w:rsidRDefault="00A21DE1" w:rsidP="00A21DE1">
      <w:pPr>
        <w:spacing w:after="0"/>
        <w:jc w:val="center"/>
        <w:rPr>
          <w:color w:val="0D0D0D" w:themeColor="text1" w:themeTint="F2"/>
          <w:sz w:val="28"/>
          <w:szCs w:val="28"/>
          <w:lang w:val="sr-Cyrl-RS"/>
        </w:rPr>
      </w:pPr>
    </w:p>
    <w:tbl>
      <w:tblPr>
        <w:tblStyle w:val="TableGrid"/>
        <w:tblW w:w="10583" w:type="dxa"/>
        <w:tblInd w:w="-523" w:type="dxa"/>
        <w:tblLook w:val="04A0" w:firstRow="1" w:lastRow="0" w:firstColumn="1" w:lastColumn="0" w:noHBand="0" w:noVBand="1"/>
      </w:tblPr>
      <w:tblGrid>
        <w:gridCol w:w="1297"/>
        <w:gridCol w:w="3049"/>
        <w:gridCol w:w="2476"/>
        <w:gridCol w:w="3761"/>
      </w:tblGrid>
      <w:tr w:rsidR="001667AA" w14:paraId="465436D6" w14:textId="77777777" w:rsidTr="00BC4FCE">
        <w:trPr>
          <w:trHeight w:val="1217"/>
        </w:trPr>
        <w:tc>
          <w:tcPr>
            <w:tcW w:w="1297" w:type="dxa"/>
            <w:tcBorders>
              <w:bottom w:val="single" w:sz="4" w:space="0" w:color="auto"/>
            </w:tcBorders>
          </w:tcPr>
          <w:p w14:paraId="40C0218D" w14:textId="77777777" w:rsidR="00080627" w:rsidRPr="000D076E" w:rsidRDefault="00080627" w:rsidP="00080627">
            <w:pPr>
              <w:jc w:val="center"/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0D031057" w14:textId="705D2778" w:rsidR="00A21DE1" w:rsidRPr="000D076E" w:rsidRDefault="00A21DE1" w:rsidP="00080627">
            <w:pPr>
              <w:jc w:val="center"/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ВРЕМЕ И РЕДОСЛЕД ИЗЛАГАЊА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</w:tcPr>
          <w:p w14:paraId="504D8A92" w14:textId="77777777" w:rsidR="00080627" w:rsidRPr="000D076E" w:rsidRDefault="00080627" w:rsidP="00080627">
            <w:pPr>
              <w:jc w:val="center"/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49968DC1" w14:textId="25D3FAE9" w:rsidR="00A21DE1" w:rsidRPr="000D076E" w:rsidRDefault="00A21DE1" w:rsidP="00080627">
            <w:pPr>
              <w:jc w:val="center"/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ТЕМЕ</w:t>
            </w:r>
          </w:p>
        </w:tc>
        <w:tc>
          <w:tcPr>
            <w:tcW w:w="2476" w:type="dxa"/>
            <w:tcBorders>
              <w:bottom w:val="single" w:sz="4" w:space="0" w:color="auto"/>
            </w:tcBorders>
          </w:tcPr>
          <w:p w14:paraId="1A3421E0" w14:textId="77777777" w:rsidR="00080627" w:rsidRPr="000D076E" w:rsidRDefault="00080627" w:rsidP="00080627">
            <w:pPr>
              <w:rPr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76D24A42" w14:textId="7C77C7AD" w:rsidR="00080627" w:rsidRPr="000D076E" w:rsidRDefault="00A21DE1" w:rsidP="00080627">
            <w:pPr>
              <w:jc w:val="center"/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ВРСТА АКТИВНОСТИ</w:t>
            </w:r>
          </w:p>
          <w:p w14:paraId="2FC90F23" w14:textId="51103BC8" w:rsidR="00A21DE1" w:rsidRPr="000D076E" w:rsidRDefault="00A21DE1" w:rsidP="00080627">
            <w:pPr>
              <w:jc w:val="center"/>
              <w:rPr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color w:val="0D0D0D" w:themeColor="text1" w:themeTint="F2"/>
                <w:sz w:val="18"/>
                <w:szCs w:val="18"/>
                <w:lang w:val="sr-Cyrl-RS"/>
              </w:rPr>
              <w:t>(планеарно,секција, постер, презентација)</w:t>
            </w:r>
          </w:p>
        </w:tc>
        <w:tc>
          <w:tcPr>
            <w:tcW w:w="3761" w:type="dxa"/>
            <w:tcBorders>
              <w:bottom w:val="single" w:sz="4" w:space="0" w:color="auto"/>
            </w:tcBorders>
          </w:tcPr>
          <w:p w14:paraId="20F6974B" w14:textId="77777777" w:rsidR="00080627" w:rsidRPr="000D076E" w:rsidRDefault="00080627" w:rsidP="00080627">
            <w:pPr>
              <w:jc w:val="center"/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ИМЕНА РЕАЛИЗАТОРА</w:t>
            </w:r>
          </w:p>
          <w:p w14:paraId="4F568C61" w14:textId="11BD29BB" w:rsidR="00A21DE1" w:rsidRPr="000D076E" w:rsidRDefault="00A21DE1" w:rsidP="00080627">
            <w:pPr>
              <w:jc w:val="center"/>
              <w:rPr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color w:val="0D0D0D" w:themeColor="text1" w:themeTint="F2"/>
                <w:sz w:val="18"/>
                <w:szCs w:val="18"/>
                <w:lang w:val="sr-Cyrl-RS"/>
              </w:rPr>
              <w:t>(радно место установа)/</w:t>
            </w:r>
            <w:r w:rsidRPr="000D076E">
              <w:rPr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ТИМОВИ УСТАНОВЕ И ЊИХОВ УЛОГЕ</w:t>
            </w:r>
            <w:r w:rsidR="00080627" w:rsidRPr="000D076E">
              <w:rPr>
                <w:color w:val="0D0D0D" w:themeColor="text1" w:themeTint="F2"/>
                <w:sz w:val="18"/>
                <w:szCs w:val="18"/>
                <w:lang w:val="sr-Cyrl-RS"/>
              </w:rPr>
              <w:t xml:space="preserve"> </w:t>
            </w:r>
            <w:r w:rsidRPr="000D076E">
              <w:rPr>
                <w:color w:val="0D0D0D" w:themeColor="text1" w:themeTint="F2"/>
                <w:sz w:val="18"/>
                <w:szCs w:val="18"/>
                <w:lang w:val="sr-Cyrl-RS"/>
              </w:rPr>
              <w:t>(уводничар,предавач,модератр,водитељ секције/округлог стола/трибине…)</w:t>
            </w:r>
          </w:p>
        </w:tc>
      </w:tr>
      <w:tr w:rsidR="001667AA" w14:paraId="45AD1972" w14:textId="77777777" w:rsidTr="00BC4FCE">
        <w:trPr>
          <w:trHeight w:val="550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1EA68D" w14:textId="77777777" w:rsidR="00080627" w:rsidRPr="000D076E" w:rsidRDefault="00080627" w:rsidP="00080627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8319D" w14:textId="77777777" w:rsidR="00080627" w:rsidRPr="000D076E" w:rsidRDefault="00080627" w:rsidP="00080627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D0EEF" w14:textId="080F51A7" w:rsidR="00080627" w:rsidRPr="00BC4FCE" w:rsidRDefault="00080627" w:rsidP="00080627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b/>
                <w:bCs/>
                <w:sz w:val="18"/>
                <w:szCs w:val="18"/>
                <w:lang w:val="sr-Cyrl-RS"/>
              </w:rPr>
              <w:t>Први дан</w:t>
            </w:r>
            <w:r w:rsidR="001667AA" w:rsidRPr="000D076E">
              <w:rPr>
                <w:rFonts w:asciiTheme="majorHAnsi" w:hAnsiTheme="majorHAnsi" w:cstheme="majorHAnsi"/>
                <w:b/>
                <w:bCs/>
                <w:sz w:val="18"/>
                <w:szCs w:val="18"/>
                <w:lang w:val="sr-Cyrl-RS"/>
              </w:rPr>
              <w:t>-</w:t>
            </w:r>
            <w:r w:rsidR="00BC4FCE">
              <w:rPr>
                <w:rFonts w:asciiTheme="majorHAnsi" w:hAnsiTheme="majorHAnsi" w:cstheme="majorHAnsi"/>
                <w:b/>
                <w:bCs/>
                <w:sz w:val="18"/>
                <w:szCs w:val="18"/>
                <w:lang w:val="sr-Cyrl-RS"/>
              </w:rPr>
              <w:t>понедељак</w:t>
            </w:r>
          </w:p>
          <w:p w14:paraId="7AF2B554" w14:textId="77777777" w:rsidR="00080627" w:rsidRPr="000D076E" w:rsidRDefault="00080627" w:rsidP="00080627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  <w:lang w:val="sr-Cyrl-RS"/>
              </w:rPr>
            </w:pPr>
          </w:p>
          <w:p w14:paraId="58C404F6" w14:textId="7060BF55" w:rsidR="00080627" w:rsidRPr="000D076E" w:rsidRDefault="00080627" w:rsidP="001667AA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sr-Cyrl-RS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F42A8" w14:textId="77777777" w:rsidR="00080627" w:rsidRPr="000D076E" w:rsidRDefault="00080627" w:rsidP="00080627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</w:tr>
      <w:tr w:rsidR="00080627" w14:paraId="2F544AD0" w14:textId="77777777" w:rsidTr="00BC4FCE">
        <w:trPr>
          <w:trHeight w:val="326"/>
        </w:trPr>
        <w:tc>
          <w:tcPr>
            <w:tcW w:w="1297" w:type="dxa"/>
            <w:tcBorders>
              <w:top w:val="single" w:sz="4" w:space="0" w:color="auto"/>
            </w:tcBorders>
          </w:tcPr>
          <w:p w14:paraId="27C8822A" w14:textId="76F1109B" w:rsidR="00A21DE1" w:rsidRPr="00BC4FCE" w:rsidRDefault="00BC4FCE" w:rsidP="00A21DE1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15:00-15:30</w:t>
            </w:r>
          </w:p>
        </w:tc>
        <w:tc>
          <w:tcPr>
            <w:tcW w:w="3049" w:type="dxa"/>
            <w:tcBorders>
              <w:top w:val="single" w:sz="4" w:space="0" w:color="auto"/>
            </w:tcBorders>
          </w:tcPr>
          <w:p w14:paraId="703FAE4A" w14:textId="77777777" w:rsidR="001667AA" w:rsidRPr="000D076E" w:rsidRDefault="001667AA" w:rsidP="00080627">
            <w:pPr>
              <w:ind w:right="-377"/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4FA56495" w14:textId="1710880A" w:rsidR="00A21DE1" w:rsidRPr="000D076E" w:rsidRDefault="00080627" w:rsidP="001667AA">
            <w:pPr>
              <w:ind w:right="-377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b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Свечано отварање</w:t>
            </w:r>
          </w:p>
          <w:p w14:paraId="5236579A" w14:textId="3143DC51" w:rsidR="001667AA" w:rsidRPr="000D076E" w:rsidRDefault="001667AA" w:rsidP="00D81CA0">
            <w:pPr>
              <w:ind w:right="-377"/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2476" w:type="dxa"/>
            <w:tcBorders>
              <w:top w:val="single" w:sz="4" w:space="0" w:color="auto"/>
            </w:tcBorders>
          </w:tcPr>
          <w:p w14:paraId="7996E604" w14:textId="77777777" w:rsidR="001667AA" w:rsidRPr="000D076E" w:rsidRDefault="001667AA" w:rsidP="001667AA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718DFE8A" w14:textId="6F6AD6E3" w:rsidR="00D81CA0" w:rsidRPr="000D076E" w:rsidRDefault="00D81CA0" w:rsidP="00D81CA0">
            <w:pPr>
              <w:ind w:right="-377"/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Уводна реч </w:t>
            </w:r>
          </w:p>
          <w:p w14:paraId="09CBA0B1" w14:textId="66AB2443" w:rsidR="00A21DE1" w:rsidRPr="000D076E" w:rsidRDefault="00A21DE1" w:rsidP="001667AA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3761" w:type="dxa"/>
            <w:tcBorders>
              <w:top w:val="single" w:sz="4" w:space="0" w:color="auto"/>
            </w:tcBorders>
          </w:tcPr>
          <w:p w14:paraId="6A6EA040" w14:textId="77777777" w:rsidR="001667AA" w:rsidRPr="000D076E" w:rsidRDefault="001667AA" w:rsidP="00A21DE1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63E04F6F" w14:textId="250275D1" w:rsidR="00A21DE1" w:rsidRPr="000D076E" w:rsidRDefault="00080627" w:rsidP="00A21DE1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Представник Вулкан знања</w:t>
            </w:r>
          </w:p>
        </w:tc>
      </w:tr>
      <w:tr w:rsidR="00BC4FCE" w14:paraId="4652823F" w14:textId="77777777" w:rsidTr="00BC4FCE">
        <w:trPr>
          <w:trHeight w:val="326"/>
        </w:trPr>
        <w:tc>
          <w:tcPr>
            <w:tcW w:w="1297" w:type="dxa"/>
            <w:tcBorders>
              <w:top w:val="single" w:sz="4" w:space="0" w:color="auto"/>
            </w:tcBorders>
          </w:tcPr>
          <w:p w14:paraId="20D1DCED" w14:textId="164F2C96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1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5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</w:t>
            </w:r>
            <w:r w:rsidR="00DD47B2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30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-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16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</w:t>
            </w:r>
            <w:r w:rsidR="00DD47B2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15</w:t>
            </w:r>
          </w:p>
        </w:tc>
        <w:tc>
          <w:tcPr>
            <w:tcW w:w="3049" w:type="dxa"/>
            <w:tcBorders>
              <w:top w:val="single" w:sz="4" w:space="0" w:color="auto"/>
            </w:tcBorders>
          </w:tcPr>
          <w:p w14:paraId="2E15284C" w14:textId="5BED6204" w:rsidR="00BC4FCE" w:rsidRPr="000D076E" w:rsidRDefault="00BC4FCE" w:rsidP="00BC4FCE">
            <w:pPr>
              <w:tabs>
                <w:tab w:val="left" w:pos="2341"/>
              </w:tabs>
              <w:ind w:right="176"/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Посебни Протокол за заштиту деце и ученика од насиља, злостављања и занемаривања у образовно</w:t>
            </w:r>
            <w:r>
              <w:rPr>
                <w:rFonts w:asciiTheme="majorHAnsi" w:hAnsiTheme="majorHAnsi" w:cstheme="majorHAnsi"/>
                <w:i/>
                <w:iCs/>
                <w:color w:val="0D0D0D" w:themeColor="text1" w:themeTint="F2"/>
                <w:sz w:val="18"/>
                <w:szCs w:val="18"/>
                <w:lang w:val="sr-Latn-ME"/>
              </w:rPr>
              <w:t xml:space="preserve"> </w:t>
            </w:r>
            <w:r w:rsidRPr="000D076E">
              <w:rPr>
                <w:rFonts w:asciiTheme="majorHAnsi" w:hAnsiTheme="majorHAnsi" w:cstheme="majorHAnsi"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васпитним установама</w:t>
            </w:r>
          </w:p>
        </w:tc>
        <w:tc>
          <w:tcPr>
            <w:tcW w:w="2476" w:type="dxa"/>
            <w:tcBorders>
              <w:top w:val="single" w:sz="4" w:space="0" w:color="auto"/>
            </w:tcBorders>
          </w:tcPr>
          <w:p w14:paraId="7CB7A7EC" w14:textId="2E041242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Пленарно и радионица (поступање у случају случајева, дилеме и изазови, улога тима и директора)</w:t>
            </w:r>
          </w:p>
        </w:tc>
        <w:tc>
          <w:tcPr>
            <w:tcW w:w="3761" w:type="dxa"/>
            <w:tcBorders>
              <w:top w:val="single" w:sz="4" w:space="0" w:color="auto"/>
            </w:tcBorders>
          </w:tcPr>
          <w:p w14:paraId="2CB21168" w14:textId="6B17FCFD" w:rsidR="00BC4FCE" w:rsidRPr="000D076E" w:rsidRDefault="00DD47B2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Предавач </w:t>
            </w:r>
            <w:r w:rsidR="00BC4FCE" w:rsidRPr="00BC4FC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Снежана Вуковић, </w:t>
            </w:r>
            <w:r w:rsidRPr="00DD47B2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шефица Одсека за људска и мањинска права у образовању, Министарство просвете, науке и технолошког развоја</w:t>
            </w:r>
          </w:p>
        </w:tc>
      </w:tr>
      <w:tr w:rsidR="00BC4FCE" w14:paraId="74BFABA3" w14:textId="77777777" w:rsidTr="00BC4FCE">
        <w:trPr>
          <w:trHeight w:val="312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C5987E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77FBC7" w14:textId="77777777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02F19D" w14:textId="4644F01B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Други дан-петак</w:t>
            </w:r>
          </w:p>
        </w:tc>
        <w:tc>
          <w:tcPr>
            <w:tcW w:w="3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BD24D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</w:tr>
      <w:tr w:rsidR="00BC4FCE" w14:paraId="67D1C45F" w14:textId="77777777" w:rsidTr="00BC4FCE">
        <w:trPr>
          <w:trHeight w:val="326"/>
        </w:trPr>
        <w:tc>
          <w:tcPr>
            <w:tcW w:w="1297" w:type="dxa"/>
            <w:tcBorders>
              <w:top w:val="single" w:sz="4" w:space="0" w:color="auto"/>
            </w:tcBorders>
          </w:tcPr>
          <w:p w14:paraId="782879FB" w14:textId="5457CE17" w:rsidR="00BC4FCE" w:rsidRPr="000D076E" w:rsidRDefault="00E55720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10</w:t>
            </w:r>
            <w:r w:rsidR="00BC4FCE"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:00-1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0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:45</w:t>
            </w:r>
          </w:p>
        </w:tc>
        <w:tc>
          <w:tcPr>
            <w:tcW w:w="3049" w:type="dxa"/>
            <w:tcBorders>
              <w:top w:val="single" w:sz="4" w:space="0" w:color="auto"/>
            </w:tcBorders>
          </w:tcPr>
          <w:p w14:paraId="43DC966F" w14:textId="4888C469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Пријем у радни однос и радноправни статус запослених</w:t>
            </w:r>
          </w:p>
        </w:tc>
        <w:tc>
          <w:tcPr>
            <w:tcW w:w="2476" w:type="dxa"/>
            <w:tcBorders>
              <w:top w:val="single" w:sz="4" w:space="0" w:color="auto"/>
            </w:tcBorders>
          </w:tcPr>
          <w:p w14:paraId="3656320A" w14:textId="635F53C0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Предавање</w:t>
            </w:r>
          </w:p>
          <w:p w14:paraId="5B1CC65D" w14:textId="6609D335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Питања и одговори</w:t>
            </w:r>
          </w:p>
          <w:p w14:paraId="0083EABB" w14:textId="6E0E516A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3761" w:type="dxa"/>
            <w:tcBorders>
              <w:top w:val="single" w:sz="4" w:space="0" w:color="auto"/>
            </w:tcBorders>
          </w:tcPr>
          <w:p w14:paraId="5A77DCE4" w14:textId="070E9E2A" w:rsidR="00BC4FCE" w:rsidRDefault="00DD47B2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Предавач </w:t>
            </w:r>
            <w:r w:rsidR="00BC4FCE"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Драгана Главина, </w:t>
            </w:r>
            <w:r w:rsidRPr="00DD47B2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Драгана Главина, просветни инспектор, Секретаријат за образовање и дечју заштиту, Градска управа Београд</w:t>
            </w:r>
          </w:p>
          <w:p w14:paraId="5FD0C992" w14:textId="5AA3D6E4" w:rsidR="00DD47B2" w:rsidRPr="000D076E" w:rsidRDefault="00DD47B2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</w:tr>
      <w:tr w:rsidR="00DD47B2" w14:paraId="60D30BE6" w14:textId="77777777" w:rsidTr="00BC4FCE">
        <w:trPr>
          <w:trHeight w:val="326"/>
        </w:trPr>
        <w:tc>
          <w:tcPr>
            <w:tcW w:w="1297" w:type="dxa"/>
            <w:tcBorders>
              <w:top w:val="single" w:sz="4" w:space="0" w:color="auto"/>
            </w:tcBorders>
          </w:tcPr>
          <w:p w14:paraId="21D2D3A1" w14:textId="294AE340" w:rsidR="00DD47B2" w:rsidRDefault="00DD47B2" w:rsidP="00DD47B2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1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0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45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-1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:00</w:t>
            </w:r>
          </w:p>
        </w:tc>
        <w:tc>
          <w:tcPr>
            <w:tcW w:w="3049" w:type="dxa"/>
            <w:tcBorders>
              <w:top w:val="single" w:sz="4" w:space="0" w:color="auto"/>
            </w:tcBorders>
          </w:tcPr>
          <w:p w14:paraId="300D8D3F" w14:textId="1979BF19" w:rsidR="00DD47B2" w:rsidRPr="000D076E" w:rsidRDefault="00DD47B2" w:rsidP="00DD47B2">
            <w:pPr>
              <w:jc w:val="center"/>
              <w:rPr>
                <w:rFonts w:asciiTheme="majorHAnsi" w:hAnsiTheme="majorHAnsi" w:cstheme="majorHAnsi"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Пауза</w:t>
            </w:r>
          </w:p>
        </w:tc>
        <w:tc>
          <w:tcPr>
            <w:tcW w:w="2476" w:type="dxa"/>
            <w:tcBorders>
              <w:top w:val="single" w:sz="4" w:space="0" w:color="auto"/>
            </w:tcBorders>
          </w:tcPr>
          <w:p w14:paraId="12F087DA" w14:textId="6EA4E67D" w:rsidR="00DD47B2" w:rsidRPr="000D076E" w:rsidRDefault="00DD47B2" w:rsidP="00DD47B2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Пауза</w:t>
            </w:r>
          </w:p>
        </w:tc>
        <w:tc>
          <w:tcPr>
            <w:tcW w:w="3761" w:type="dxa"/>
            <w:tcBorders>
              <w:top w:val="single" w:sz="4" w:space="0" w:color="auto"/>
            </w:tcBorders>
          </w:tcPr>
          <w:p w14:paraId="30986121" w14:textId="472B4365" w:rsidR="00DD47B2" w:rsidRPr="000D076E" w:rsidRDefault="00DD47B2" w:rsidP="00DD47B2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Пауза</w:t>
            </w:r>
          </w:p>
        </w:tc>
      </w:tr>
      <w:tr w:rsidR="00BC4FCE" w14:paraId="5A070DEE" w14:textId="77777777" w:rsidTr="00BC4FCE">
        <w:trPr>
          <w:trHeight w:val="312"/>
        </w:trPr>
        <w:tc>
          <w:tcPr>
            <w:tcW w:w="1297" w:type="dxa"/>
          </w:tcPr>
          <w:p w14:paraId="7567701D" w14:textId="6F327197" w:rsidR="00BC4FCE" w:rsidRPr="00E55720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1</w:t>
            </w:r>
            <w:r w:rsidR="00E55720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</w:t>
            </w:r>
            <w:r w:rsidR="00E55720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00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-11:</w:t>
            </w:r>
            <w:r w:rsidR="00E55720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45</w:t>
            </w:r>
          </w:p>
        </w:tc>
        <w:tc>
          <w:tcPr>
            <w:tcW w:w="3049" w:type="dxa"/>
          </w:tcPr>
          <w:p w14:paraId="1C44EF30" w14:textId="104211C2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Предлог новог правилника о финансирању установа образовања и васпитања</w:t>
            </w:r>
          </w:p>
        </w:tc>
        <w:tc>
          <w:tcPr>
            <w:tcW w:w="2476" w:type="dxa"/>
          </w:tcPr>
          <w:p w14:paraId="1B98D896" w14:textId="7B609B3A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Предавање</w:t>
            </w:r>
          </w:p>
        </w:tc>
        <w:tc>
          <w:tcPr>
            <w:tcW w:w="3761" w:type="dxa"/>
          </w:tcPr>
          <w:p w14:paraId="51B9A54B" w14:textId="051BAE63" w:rsidR="00BC4FCE" w:rsidRPr="000D076E" w:rsidRDefault="00DD47B2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Предавач </w:t>
            </w:r>
            <w:r w:rsidR="00BC4FCE"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Члан Радне групе за израду новог правилника, Оливера Корошец,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 xml:space="preserve"> 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директор</w:t>
            </w:r>
            <w:r w:rsidR="00BC4FCE"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 xml:space="preserve"> </w:t>
            </w:r>
            <w:r w:rsidRPr="00DD47B2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ОШ „Милена Павловић Барили“, руководилац Актива директора основних школа општине Палилула)</w:t>
            </w:r>
          </w:p>
        </w:tc>
      </w:tr>
      <w:tr w:rsidR="00BC4FCE" w14:paraId="03EAFC14" w14:textId="77777777" w:rsidTr="00BC4FCE">
        <w:trPr>
          <w:trHeight w:val="312"/>
        </w:trPr>
        <w:tc>
          <w:tcPr>
            <w:tcW w:w="1297" w:type="dxa"/>
          </w:tcPr>
          <w:p w14:paraId="5BAE3B93" w14:textId="57A0BBE0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11:</w:t>
            </w:r>
            <w:r w:rsidR="00590A09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45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-1</w:t>
            </w:r>
            <w:r w:rsidR="00F403F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2</w:t>
            </w: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:00</w:t>
            </w:r>
          </w:p>
        </w:tc>
        <w:tc>
          <w:tcPr>
            <w:tcW w:w="3049" w:type="dxa"/>
          </w:tcPr>
          <w:p w14:paraId="4630679E" w14:textId="2A91C9AF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Пауза</w:t>
            </w:r>
          </w:p>
        </w:tc>
        <w:tc>
          <w:tcPr>
            <w:tcW w:w="2476" w:type="dxa"/>
          </w:tcPr>
          <w:p w14:paraId="4A0403D8" w14:textId="3ACA1825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Пауза</w:t>
            </w:r>
          </w:p>
        </w:tc>
        <w:tc>
          <w:tcPr>
            <w:tcW w:w="3761" w:type="dxa"/>
          </w:tcPr>
          <w:p w14:paraId="17146171" w14:textId="760D2080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Пауза</w:t>
            </w:r>
          </w:p>
        </w:tc>
      </w:tr>
      <w:tr w:rsidR="00BC4FCE" w14:paraId="484A00A0" w14:textId="77777777" w:rsidTr="00BC4FCE">
        <w:trPr>
          <w:trHeight w:val="312"/>
        </w:trPr>
        <w:tc>
          <w:tcPr>
            <w:tcW w:w="1297" w:type="dxa"/>
          </w:tcPr>
          <w:p w14:paraId="55D650BB" w14:textId="1859F518" w:rsidR="00BC4FCE" w:rsidRPr="00C352DE" w:rsidRDefault="00C352D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</w:t>
            </w:r>
            <w:r w:rsidR="00F403F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2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:00-1</w:t>
            </w:r>
            <w:r w:rsidR="00F403FE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2</w:t>
            </w: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:45</w:t>
            </w:r>
          </w:p>
        </w:tc>
        <w:tc>
          <w:tcPr>
            <w:tcW w:w="3049" w:type="dxa"/>
          </w:tcPr>
          <w:p w14:paraId="19E409B3" w14:textId="358378B3" w:rsidR="00BC4FCE" w:rsidRPr="000D076E" w:rsidRDefault="001713B8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1713B8">
              <w:rPr>
                <w:rFonts w:asciiTheme="majorHAnsi" w:hAnsiTheme="majorHAnsi" w:cstheme="majorHAnsi"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Иновације у дигиталном образовању</w:t>
            </w:r>
          </w:p>
        </w:tc>
        <w:tc>
          <w:tcPr>
            <w:tcW w:w="2476" w:type="dxa"/>
          </w:tcPr>
          <w:p w14:paraId="5C54E3DA" w14:textId="085E34BF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 w:rsidRPr="004776C9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Презентација и радионица у циљу упознавања са могућностима дигиталне платформе</w:t>
            </w:r>
          </w:p>
        </w:tc>
        <w:tc>
          <w:tcPr>
            <w:tcW w:w="3761" w:type="dxa"/>
          </w:tcPr>
          <w:p w14:paraId="3FB61B81" w14:textId="74C2B155" w:rsidR="00BC4FCE" w:rsidRPr="000D076E" w:rsidRDefault="00DD47B2" w:rsidP="00BC4FCE">
            <w:pP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П</w:t>
            </w:r>
            <w:r w:rsidRPr="00DD47B2"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  <w:t>редавач Петер Торок, заменик генералног директора Mozaik Education</w:t>
            </w:r>
          </w:p>
        </w:tc>
      </w:tr>
      <w:tr w:rsidR="00BC4FCE" w14:paraId="7FE0598C" w14:textId="77777777" w:rsidTr="00BC4FCE">
        <w:trPr>
          <w:trHeight w:val="312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315CC2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05CE3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B84535" w14:textId="62E81F9C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b/>
                <w:bCs/>
                <w:color w:val="0D0D0D" w:themeColor="text1" w:themeTint="F2"/>
                <w:sz w:val="18"/>
                <w:szCs w:val="18"/>
                <w:lang w:val="sr-Cyrl-RS"/>
              </w:rPr>
              <w:t>Трећи дан-субота</w:t>
            </w:r>
          </w:p>
        </w:tc>
        <w:tc>
          <w:tcPr>
            <w:tcW w:w="3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3ECCE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</w:tr>
      <w:tr w:rsidR="00BC4FCE" w:rsidRPr="00F403FE" w14:paraId="3870D0C1" w14:textId="77777777" w:rsidTr="00BC4FCE">
        <w:trPr>
          <w:trHeight w:val="312"/>
        </w:trPr>
        <w:tc>
          <w:tcPr>
            <w:tcW w:w="1297" w:type="dxa"/>
            <w:tcBorders>
              <w:top w:val="single" w:sz="4" w:space="0" w:color="auto"/>
            </w:tcBorders>
          </w:tcPr>
          <w:p w14:paraId="79EC7788" w14:textId="77777777" w:rsidR="001713B8" w:rsidRDefault="001713B8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</w:pPr>
          </w:p>
          <w:p w14:paraId="6FD828C6" w14:textId="250CDFA5" w:rsidR="00BC4FCE" w:rsidRPr="001713B8" w:rsidRDefault="001713B8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</w:pPr>
            <w:r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Latn-ME"/>
              </w:rPr>
              <w:t>10:00-11:00</w:t>
            </w:r>
          </w:p>
        </w:tc>
        <w:tc>
          <w:tcPr>
            <w:tcW w:w="3049" w:type="dxa"/>
            <w:tcBorders>
              <w:top w:val="single" w:sz="4" w:space="0" w:color="auto"/>
            </w:tcBorders>
          </w:tcPr>
          <w:p w14:paraId="52A11902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2476" w:type="dxa"/>
            <w:tcBorders>
              <w:top w:val="single" w:sz="4" w:space="0" w:color="auto"/>
            </w:tcBorders>
          </w:tcPr>
          <w:p w14:paraId="179E6B71" w14:textId="77777777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  <w:p w14:paraId="31B9398D" w14:textId="77777777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</w:pPr>
            <w:r w:rsidRPr="000D076E">
              <w:rPr>
                <w:rFonts w:asciiTheme="majorHAnsi" w:hAnsiTheme="majorHAnsi" w:cstheme="majorHAnsi"/>
                <w:b/>
                <w:bCs/>
                <w:i/>
                <w:iCs/>
                <w:color w:val="0D0D0D" w:themeColor="text1" w:themeTint="F2"/>
                <w:sz w:val="18"/>
                <w:szCs w:val="18"/>
                <w:lang w:val="sr-Cyrl-RS"/>
              </w:rPr>
              <w:t>Додела сертификата</w:t>
            </w:r>
          </w:p>
          <w:p w14:paraId="09493CEB" w14:textId="338C8AE5" w:rsidR="00BC4FCE" w:rsidRPr="000D076E" w:rsidRDefault="00BC4FCE" w:rsidP="00BC4FCE">
            <w:pPr>
              <w:jc w:val="center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  <w:tc>
          <w:tcPr>
            <w:tcW w:w="3761" w:type="dxa"/>
            <w:tcBorders>
              <w:top w:val="single" w:sz="4" w:space="0" w:color="auto"/>
            </w:tcBorders>
          </w:tcPr>
          <w:p w14:paraId="59B2B905" w14:textId="77777777" w:rsidR="00BC4FCE" w:rsidRPr="000D076E" w:rsidRDefault="00BC4FCE" w:rsidP="00BC4FCE">
            <w:pPr>
              <w:jc w:val="both"/>
              <w:rPr>
                <w:rFonts w:asciiTheme="majorHAnsi" w:hAnsiTheme="majorHAnsi" w:cstheme="majorHAnsi"/>
                <w:color w:val="0D0D0D" w:themeColor="text1" w:themeTint="F2"/>
                <w:sz w:val="18"/>
                <w:szCs w:val="18"/>
                <w:lang w:val="sr-Cyrl-RS"/>
              </w:rPr>
            </w:pPr>
          </w:p>
        </w:tc>
      </w:tr>
    </w:tbl>
    <w:p w14:paraId="4B508A47" w14:textId="77777777" w:rsidR="00A21DE1" w:rsidRPr="00A21DE1" w:rsidRDefault="00A21DE1" w:rsidP="00DD47B2">
      <w:pPr>
        <w:tabs>
          <w:tab w:val="left" w:pos="3261"/>
        </w:tabs>
        <w:spacing w:after="0"/>
        <w:jc w:val="both"/>
        <w:rPr>
          <w:color w:val="0D0D0D" w:themeColor="text1" w:themeTint="F2"/>
          <w:sz w:val="28"/>
          <w:szCs w:val="28"/>
          <w:lang w:val="sr-Cyrl-RS"/>
        </w:rPr>
      </w:pPr>
    </w:p>
    <w:sectPr w:rsidR="00A21DE1" w:rsidRPr="00A21DE1" w:rsidSect="00DD47B2">
      <w:pgSz w:w="12240" w:h="15840"/>
      <w:pgMar w:top="1440" w:right="1440" w:bottom="99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4943A" w14:textId="77777777" w:rsidR="00C2544A" w:rsidRDefault="00C2544A" w:rsidP="00D81CA0">
      <w:pPr>
        <w:spacing w:after="0" w:line="240" w:lineRule="auto"/>
      </w:pPr>
      <w:r>
        <w:separator/>
      </w:r>
    </w:p>
  </w:endnote>
  <w:endnote w:type="continuationSeparator" w:id="0">
    <w:p w14:paraId="3C6B2906" w14:textId="77777777" w:rsidR="00C2544A" w:rsidRDefault="00C2544A" w:rsidP="00D81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97B18" w14:textId="77777777" w:rsidR="00C2544A" w:rsidRDefault="00C2544A" w:rsidP="00D81CA0">
      <w:pPr>
        <w:spacing w:after="0" w:line="240" w:lineRule="auto"/>
      </w:pPr>
      <w:r>
        <w:separator/>
      </w:r>
    </w:p>
  </w:footnote>
  <w:footnote w:type="continuationSeparator" w:id="0">
    <w:p w14:paraId="373659C3" w14:textId="77777777" w:rsidR="00C2544A" w:rsidRDefault="00C2544A" w:rsidP="00D81C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F84"/>
    <w:rsid w:val="00032040"/>
    <w:rsid w:val="00042CAC"/>
    <w:rsid w:val="000554D5"/>
    <w:rsid w:val="00066137"/>
    <w:rsid w:val="00080627"/>
    <w:rsid w:val="000D076E"/>
    <w:rsid w:val="001667AA"/>
    <w:rsid w:val="001713B8"/>
    <w:rsid w:val="001B1055"/>
    <w:rsid w:val="00260F41"/>
    <w:rsid w:val="002A646D"/>
    <w:rsid w:val="002B449B"/>
    <w:rsid w:val="00314871"/>
    <w:rsid w:val="003D0EF7"/>
    <w:rsid w:val="004776C9"/>
    <w:rsid w:val="004A04F6"/>
    <w:rsid w:val="004B2B54"/>
    <w:rsid w:val="004C7E77"/>
    <w:rsid w:val="004D6AC6"/>
    <w:rsid w:val="00507EA2"/>
    <w:rsid w:val="00590A09"/>
    <w:rsid w:val="005F274B"/>
    <w:rsid w:val="00690157"/>
    <w:rsid w:val="0069162F"/>
    <w:rsid w:val="00743F84"/>
    <w:rsid w:val="00772CEB"/>
    <w:rsid w:val="008B450F"/>
    <w:rsid w:val="009F703C"/>
    <w:rsid w:val="00A21DE1"/>
    <w:rsid w:val="00AB45A3"/>
    <w:rsid w:val="00B746D8"/>
    <w:rsid w:val="00BC4FCE"/>
    <w:rsid w:val="00C2544A"/>
    <w:rsid w:val="00C352DE"/>
    <w:rsid w:val="00C408DC"/>
    <w:rsid w:val="00CC5035"/>
    <w:rsid w:val="00D31398"/>
    <w:rsid w:val="00D543CF"/>
    <w:rsid w:val="00D81CA0"/>
    <w:rsid w:val="00DD47B2"/>
    <w:rsid w:val="00DE1C5B"/>
    <w:rsid w:val="00E411D0"/>
    <w:rsid w:val="00E55720"/>
    <w:rsid w:val="00E70D7A"/>
    <w:rsid w:val="00F403FE"/>
    <w:rsid w:val="00F6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D8BDC"/>
  <w15:chartTrackingRefBased/>
  <w15:docId w15:val="{8520003D-88CD-417A-A76D-FE0DF886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1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1C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CA0"/>
  </w:style>
  <w:style w:type="paragraph" w:styleId="Footer">
    <w:name w:val="footer"/>
    <w:basedOn w:val="Normal"/>
    <w:link w:val="FooterChar"/>
    <w:uiPriority w:val="99"/>
    <w:unhideWhenUsed/>
    <w:rsid w:val="00D81C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CA0"/>
  </w:style>
  <w:style w:type="character" w:styleId="CommentReference">
    <w:name w:val="annotation reference"/>
    <w:basedOn w:val="DefaultParagraphFont"/>
    <w:uiPriority w:val="99"/>
    <w:semiHidden/>
    <w:unhideWhenUsed/>
    <w:rsid w:val="004A04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04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04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04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04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 - Gradska uprava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Nedeljkovic</dc:creator>
  <cp:keywords/>
  <dc:description/>
  <cp:lastModifiedBy>Aleksandra Stanisic</cp:lastModifiedBy>
  <cp:revision>4</cp:revision>
  <cp:lastPrinted>2023-01-25T12:53:00Z</cp:lastPrinted>
  <dcterms:created xsi:type="dcterms:W3CDTF">2023-02-06T13:58:00Z</dcterms:created>
  <dcterms:modified xsi:type="dcterms:W3CDTF">2023-02-06T14:11:00Z</dcterms:modified>
</cp:coreProperties>
</file>