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7E7" w:rsidRDefault="005507E7" w:rsidP="00EF473A">
      <w:pPr>
        <w:spacing w:after="0" w:line="240" w:lineRule="auto"/>
        <w:rPr>
          <w:rFonts w:ascii="Arial" w:eastAsia="Times New Roman" w:hAnsi="Arial"/>
          <w:b/>
          <w:noProof/>
          <w:sz w:val="24"/>
          <w:szCs w:val="24"/>
          <w:lang w:val="sr-Cyrl-RS"/>
        </w:rPr>
      </w:pPr>
    </w:p>
    <w:p w:rsidR="00C23FD9" w:rsidRDefault="00C23FD9" w:rsidP="00C23FD9">
      <w:pPr>
        <w:spacing w:after="0" w:line="240" w:lineRule="auto"/>
        <w:rPr>
          <w:rFonts w:ascii="Times New Roman" w:hAnsi="Times New Roman"/>
          <w:b/>
          <w:sz w:val="24"/>
          <w:szCs w:val="24"/>
          <w:lang w:val="sr-Cyrl-CS"/>
        </w:rPr>
      </w:pPr>
    </w:p>
    <w:p w:rsidR="0056660E" w:rsidRPr="00FA07D4" w:rsidRDefault="0056660E" w:rsidP="0056660E">
      <w:pPr>
        <w:jc w:val="center"/>
        <w:rPr>
          <w:rFonts w:ascii="Times New Roman" w:hAnsi="Times New Roman"/>
          <w:b/>
          <w:sz w:val="24"/>
          <w:szCs w:val="24"/>
          <w:lang w:val="sr-Cyrl-CS"/>
        </w:rPr>
      </w:pPr>
      <w:r w:rsidRPr="00FA07D4">
        <w:rPr>
          <w:rFonts w:ascii="Times New Roman" w:hAnsi="Times New Roman"/>
          <w:b/>
          <w:sz w:val="24"/>
          <w:szCs w:val="24"/>
          <w:lang w:val="sr-Cyrl-CS"/>
        </w:rPr>
        <w:t>АГЕНДА</w:t>
      </w:r>
      <w:r w:rsidR="00C23FD9">
        <w:rPr>
          <w:rFonts w:ascii="Times New Roman" w:hAnsi="Times New Roman"/>
          <w:b/>
          <w:sz w:val="24"/>
          <w:szCs w:val="24"/>
          <w:lang w:val="sr-Cyrl-CS"/>
        </w:rPr>
        <w:t xml:space="preserve"> СТРУЧНОГ СКУПА</w:t>
      </w:r>
    </w:p>
    <w:p w:rsidR="00612A6E" w:rsidRPr="00656A33" w:rsidRDefault="00612A6E" w:rsidP="00B20D37">
      <w:pPr>
        <w:spacing w:after="0" w:line="480" w:lineRule="auto"/>
        <w:rPr>
          <w:rFonts w:ascii="Times New Roman" w:hAnsi="Times New Roman"/>
          <w:sz w:val="24"/>
          <w:szCs w:val="24"/>
          <w:lang w:val="sr-Cyrl-RS"/>
        </w:rPr>
      </w:pPr>
      <w:r w:rsidRPr="00656A33">
        <w:rPr>
          <w:rFonts w:ascii="Times New Roman" w:hAnsi="Times New Roman"/>
          <w:sz w:val="24"/>
          <w:szCs w:val="24"/>
          <w:lang w:val="sr-Cyrl-RS"/>
        </w:rPr>
        <w:t>ОРГАНИЗАТОР СКУПА</w:t>
      </w:r>
      <w:r w:rsidR="00052F66" w:rsidRPr="00656A33">
        <w:rPr>
          <w:rFonts w:ascii="Times New Roman" w:hAnsi="Times New Roman"/>
          <w:sz w:val="24"/>
          <w:szCs w:val="24"/>
          <w:lang w:val="sr-Cyrl-RS"/>
        </w:rPr>
        <w:t xml:space="preserve">: </w:t>
      </w:r>
      <w:r w:rsidR="00C23FD9" w:rsidRPr="00656A33">
        <w:rPr>
          <w:rFonts w:ascii="Times New Roman" w:hAnsi="Times New Roman"/>
          <w:sz w:val="24"/>
          <w:szCs w:val="24"/>
          <w:lang w:val="sr-Cyrl-RS"/>
        </w:rPr>
        <w:t>Центар за образовне технологије Западни Балкан</w:t>
      </w:r>
    </w:p>
    <w:p w:rsidR="00C23FD9" w:rsidRPr="00656A33" w:rsidRDefault="00C23FD9" w:rsidP="00B20D37">
      <w:pPr>
        <w:spacing w:line="480" w:lineRule="auto"/>
        <w:rPr>
          <w:rFonts w:ascii="Times New Roman" w:hAnsi="Times New Roman"/>
          <w:sz w:val="24"/>
          <w:szCs w:val="24"/>
          <w:lang w:val="sr-Cyrl-RS"/>
        </w:rPr>
      </w:pPr>
      <w:r w:rsidRPr="00656A33">
        <w:rPr>
          <w:rFonts w:ascii="Times New Roman" w:hAnsi="Times New Roman"/>
          <w:sz w:val="24"/>
          <w:szCs w:val="24"/>
          <w:lang w:val="sr-Cyrl-RS"/>
        </w:rPr>
        <w:t xml:space="preserve">ОБЛИК СКУПА: </w:t>
      </w:r>
      <w:r w:rsidR="00052F66" w:rsidRPr="00656A33">
        <w:rPr>
          <w:rFonts w:ascii="Times New Roman" w:hAnsi="Times New Roman"/>
          <w:sz w:val="24"/>
          <w:szCs w:val="24"/>
          <w:lang w:val="sr-Cyrl-RS"/>
        </w:rPr>
        <w:t xml:space="preserve">дводневна </w:t>
      </w:r>
      <w:proofErr w:type="spellStart"/>
      <w:r w:rsidR="00052F66" w:rsidRPr="00656A33">
        <w:rPr>
          <w:rFonts w:ascii="Times New Roman" w:hAnsi="Times New Roman"/>
          <w:sz w:val="24"/>
          <w:szCs w:val="24"/>
          <w:lang w:val="sr-Cyrl-RS"/>
        </w:rPr>
        <w:t>онлајн</w:t>
      </w:r>
      <w:proofErr w:type="spellEnd"/>
      <w:r w:rsidR="00052F66" w:rsidRPr="00656A33">
        <w:rPr>
          <w:rFonts w:ascii="Times New Roman" w:hAnsi="Times New Roman"/>
          <w:sz w:val="24"/>
          <w:szCs w:val="24"/>
          <w:lang w:val="sr-Cyrl-RS"/>
        </w:rPr>
        <w:t xml:space="preserve"> трибина</w:t>
      </w:r>
    </w:p>
    <w:p w:rsidR="00D003AF" w:rsidRPr="00656A33" w:rsidRDefault="00C317C5" w:rsidP="00B20D37">
      <w:pPr>
        <w:spacing w:line="360" w:lineRule="auto"/>
        <w:rPr>
          <w:rFonts w:ascii="Times New Roman" w:hAnsi="Times New Roman"/>
          <w:sz w:val="24"/>
          <w:szCs w:val="24"/>
          <w:lang w:val="sr-Cyrl-RS"/>
        </w:rPr>
      </w:pPr>
      <w:r>
        <w:rPr>
          <w:rFonts w:ascii="Times New Roman" w:hAnsi="Times New Roman"/>
          <w:sz w:val="24"/>
          <w:szCs w:val="24"/>
          <w:lang w:val="sr-Cyrl-RS"/>
        </w:rPr>
        <w:t xml:space="preserve">НАЗИВ </w:t>
      </w:r>
      <w:r w:rsidR="0056660E" w:rsidRPr="00656A33">
        <w:rPr>
          <w:rFonts w:ascii="Times New Roman" w:hAnsi="Times New Roman"/>
          <w:sz w:val="24"/>
          <w:szCs w:val="24"/>
          <w:lang w:val="sr-Cyrl-RS"/>
        </w:rPr>
        <w:t xml:space="preserve">СКУПА: </w:t>
      </w:r>
      <w:r w:rsidR="00D003AF" w:rsidRPr="00656A33">
        <w:rPr>
          <w:rFonts w:ascii="Times New Roman" w:hAnsi="Times New Roman"/>
          <w:sz w:val="24"/>
          <w:szCs w:val="24"/>
          <w:lang w:val="sr-Cyrl-RS"/>
        </w:rPr>
        <w:t>Настава о отвореним подацима</w:t>
      </w:r>
    </w:p>
    <w:p w:rsidR="00C537CF" w:rsidRPr="00656A33" w:rsidRDefault="00A80087" w:rsidP="00C537CF">
      <w:pPr>
        <w:spacing w:line="360" w:lineRule="auto"/>
        <w:rPr>
          <w:rFonts w:ascii="Times New Roman" w:hAnsi="Times New Roman"/>
          <w:sz w:val="24"/>
          <w:szCs w:val="24"/>
          <w:lang w:val="sr-Cyrl-RS"/>
        </w:rPr>
      </w:pPr>
      <w:r w:rsidRPr="00656A33">
        <w:rPr>
          <w:rFonts w:ascii="Times New Roman" w:hAnsi="Times New Roman"/>
          <w:sz w:val="24"/>
          <w:szCs w:val="24"/>
          <w:lang w:val="sr-Cyrl-RS"/>
        </w:rPr>
        <w:t xml:space="preserve">ПРИЈАВА ЗА СКУП: пријаве се врше </w:t>
      </w:r>
      <w:r w:rsidR="00C537CF" w:rsidRPr="00656A33">
        <w:rPr>
          <w:rFonts w:ascii="Times New Roman" w:hAnsi="Times New Roman"/>
          <w:sz w:val="24"/>
          <w:szCs w:val="24"/>
          <w:lang w:val="sr-Cyrl-RS"/>
        </w:rPr>
        <w:t>на веб адресу до 28.2.2019.</w:t>
      </w:r>
    </w:p>
    <w:p w:rsidR="00A80087" w:rsidRPr="00656A33" w:rsidRDefault="00656A33" w:rsidP="00C537CF">
      <w:pPr>
        <w:spacing w:line="360" w:lineRule="auto"/>
        <w:rPr>
          <w:rFonts w:ascii="Times New Roman" w:hAnsi="Times New Roman"/>
          <w:sz w:val="24"/>
          <w:szCs w:val="24"/>
        </w:rPr>
      </w:pPr>
      <w:hyperlink r:id="rId5" w:history="1">
        <w:r w:rsidRPr="003469AC">
          <w:rPr>
            <w:rStyle w:val="Hyperlink"/>
            <w:rFonts w:ascii="Times New Roman" w:hAnsi="Times New Roman"/>
            <w:sz w:val="24"/>
            <w:szCs w:val="24"/>
            <w:lang w:val="sr-Cyrl-RS"/>
          </w:rPr>
          <w:t>http://edtech.center/sr/portfolio-item/otvoreno-obrazovanje-u-srbiji/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</w:p>
    <w:p w:rsidR="0056660E" w:rsidRPr="00656A33" w:rsidRDefault="00612A6E" w:rsidP="00B20D37">
      <w:pPr>
        <w:spacing w:after="0" w:line="480" w:lineRule="auto"/>
        <w:rPr>
          <w:rFonts w:ascii="Times New Roman" w:hAnsi="Times New Roman"/>
          <w:sz w:val="24"/>
          <w:szCs w:val="24"/>
          <w:lang w:val="sr-Cyrl-RS"/>
        </w:rPr>
      </w:pPr>
      <w:r w:rsidRPr="00656A33">
        <w:rPr>
          <w:rFonts w:ascii="Times New Roman" w:hAnsi="Times New Roman"/>
          <w:sz w:val="24"/>
          <w:szCs w:val="24"/>
          <w:lang w:val="sr-Cyrl-RS"/>
        </w:rPr>
        <w:t>ЦЕНА</w:t>
      </w:r>
      <w:r w:rsidR="00C23FD9" w:rsidRPr="00656A33">
        <w:rPr>
          <w:rFonts w:ascii="Times New Roman" w:hAnsi="Times New Roman"/>
          <w:sz w:val="24"/>
          <w:szCs w:val="24"/>
          <w:lang w:val="sr-Cyrl-RS"/>
        </w:rPr>
        <w:t>: бесплатно за наставнике средњих школа у образовном систему Републике Србије</w:t>
      </w:r>
      <w:r w:rsidR="0056660E" w:rsidRPr="00656A33">
        <w:rPr>
          <w:rFonts w:ascii="Times New Roman" w:hAnsi="Times New Roman"/>
          <w:sz w:val="24"/>
          <w:szCs w:val="24"/>
          <w:lang w:val="sr-Cyrl-RS"/>
        </w:rPr>
        <w:br/>
      </w:r>
      <w:r w:rsidRPr="00656A33">
        <w:rPr>
          <w:rFonts w:ascii="Times New Roman" w:hAnsi="Times New Roman"/>
          <w:sz w:val="24"/>
          <w:szCs w:val="24"/>
          <w:lang w:val="sr-Cyrl-RS"/>
        </w:rPr>
        <w:t>ДАТУМ ОДРЖАВАЊА</w:t>
      </w:r>
      <w:r w:rsidR="0056660E" w:rsidRPr="00656A33">
        <w:rPr>
          <w:rFonts w:ascii="Times New Roman" w:hAnsi="Times New Roman"/>
          <w:sz w:val="24"/>
          <w:szCs w:val="24"/>
          <w:lang w:val="sr-Cyrl-RS"/>
        </w:rPr>
        <w:t xml:space="preserve">: </w:t>
      </w:r>
      <w:r w:rsidR="00C537CF" w:rsidRPr="00656A33">
        <w:rPr>
          <w:rFonts w:ascii="Times New Roman" w:hAnsi="Times New Roman"/>
          <w:sz w:val="24"/>
          <w:szCs w:val="24"/>
          <w:lang w:val="sr-Cyrl-RS"/>
        </w:rPr>
        <w:t>2.</w:t>
      </w:r>
      <w:r w:rsidR="00C23FD9" w:rsidRPr="00656A33">
        <w:rPr>
          <w:rFonts w:ascii="Times New Roman" w:hAnsi="Times New Roman"/>
          <w:sz w:val="24"/>
          <w:szCs w:val="24"/>
          <w:lang w:val="sr-Cyrl-RS"/>
        </w:rPr>
        <w:t>3.</w:t>
      </w:r>
      <w:r w:rsidR="00C317C5">
        <w:rPr>
          <w:rFonts w:ascii="Times New Roman" w:hAnsi="Times New Roman"/>
          <w:sz w:val="24"/>
          <w:szCs w:val="24"/>
        </w:rPr>
        <w:t>2019.</w:t>
      </w:r>
      <w:r w:rsidR="0056660E" w:rsidRPr="00656A33">
        <w:rPr>
          <w:rFonts w:ascii="Times New Roman" w:hAnsi="Times New Roman"/>
          <w:sz w:val="24"/>
          <w:szCs w:val="24"/>
          <w:lang w:val="sr-Cyrl-RS"/>
        </w:rPr>
        <w:t xml:space="preserve"> -</w:t>
      </w:r>
      <w:bookmarkStart w:id="0" w:name="_GoBack"/>
      <w:bookmarkEnd w:id="0"/>
      <w:r w:rsidR="0056660E" w:rsidRPr="00656A33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C537CF" w:rsidRPr="00656A33">
        <w:rPr>
          <w:rFonts w:ascii="Times New Roman" w:hAnsi="Times New Roman"/>
          <w:sz w:val="24"/>
          <w:szCs w:val="24"/>
          <w:lang w:val="sr-Cyrl-RS"/>
        </w:rPr>
        <w:t xml:space="preserve">3. </w:t>
      </w:r>
      <w:r w:rsidR="00C23FD9" w:rsidRPr="00656A33">
        <w:rPr>
          <w:rFonts w:ascii="Times New Roman" w:hAnsi="Times New Roman"/>
          <w:sz w:val="24"/>
          <w:szCs w:val="24"/>
          <w:lang w:val="sr-Cyrl-RS"/>
        </w:rPr>
        <w:t>3. 2019</w:t>
      </w:r>
      <w:r w:rsidR="0056660E" w:rsidRPr="00656A33">
        <w:rPr>
          <w:rFonts w:ascii="Times New Roman" w:hAnsi="Times New Roman"/>
          <w:sz w:val="24"/>
          <w:szCs w:val="24"/>
          <w:lang w:val="sr-Cyrl-RS"/>
        </w:rPr>
        <w:t>.</w:t>
      </w:r>
    </w:p>
    <w:p w:rsidR="0036778C" w:rsidRDefault="0036778C" w:rsidP="00DF573E">
      <w:pPr>
        <w:spacing w:after="0" w:line="240" w:lineRule="auto"/>
        <w:rPr>
          <w:rFonts w:ascii="Times New Roman" w:hAnsi="Times New Roman"/>
          <w:b/>
          <w:sz w:val="24"/>
          <w:szCs w:val="24"/>
          <w:lang w:val="sr-Cyrl-RS"/>
        </w:rPr>
      </w:pPr>
    </w:p>
    <w:tbl>
      <w:tblPr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CC2E5" w:themeFill="accent1" w:themeFillTint="99"/>
        <w:tblLook w:val="04A0" w:firstRow="1" w:lastRow="0" w:firstColumn="1" w:lastColumn="0" w:noHBand="0" w:noVBand="1"/>
      </w:tblPr>
      <w:tblGrid>
        <w:gridCol w:w="1975"/>
        <w:gridCol w:w="8015"/>
      </w:tblGrid>
      <w:tr w:rsidR="0036778C" w:rsidRPr="00E435F7" w:rsidTr="00E974DD">
        <w:trPr>
          <w:trHeight w:val="225"/>
        </w:trPr>
        <w:tc>
          <w:tcPr>
            <w:tcW w:w="9990" w:type="dxa"/>
            <w:gridSpan w:val="2"/>
            <w:tcBorders>
              <w:bottom w:val="single" w:sz="4" w:space="0" w:color="auto"/>
            </w:tcBorders>
            <w:shd w:val="clear" w:color="auto" w:fill="9CC2E5" w:themeFill="accent1" w:themeFillTint="99"/>
          </w:tcPr>
          <w:p w:rsidR="0036778C" w:rsidRPr="00E974DD" w:rsidRDefault="00C23FD9" w:rsidP="00E974DD">
            <w:pPr>
              <w:tabs>
                <w:tab w:val="left" w:pos="2955"/>
              </w:tabs>
              <w:rPr>
                <w:rFonts w:ascii="Times New Roman" w:hAnsi="Times New Roman"/>
                <w:b/>
                <w:bCs/>
                <w:color w:val="5B9BD5" w:themeColor="accent1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  <w:t xml:space="preserve">ПЕТАК,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01.03</w:t>
            </w:r>
            <w:r w:rsidR="0036778C" w:rsidRPr="004E656B">
              <w:rPr>
                <w:rFonts w:ascii="Times New Roman" w:hAnsi="Times New Roman"/>
                <w:b/>
                <w:sz w:val="24"/>
                <w:szCs w:val="24"/>
                <w:lang w:val="sr-Latn-CS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sr-Latn-CS"/>
              </w:rPr>
              <w:t>2019</w:t>
            </w:r>
            <w:r w:rsidR="0036778C" w:rsidRPr="004E656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.</w:t>
            </w:r>
          </w:p>
        </w:tc>
      </w:tr>
      <w:tr w:rsidR="0036778C" w:rsidRPr="00032750" w:rsidTr="00052F66">
        <w:trPr>
          <w:trHeight w:val="600"/>
        </w:trPr>
        <w:tc>
          <w:tcPr>
            <w:tcW w:w="1975" w:type="dxa"/>
            <w:shd w:val="clear" w:color="auto" w:fill="auto"/>
          </w:tcPr>
          <w:p w:rsidR="0036778C" w:rsidRPr="00F41B69" w:rsidRDefault="00C23FD9" w:rsidP="0036778C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17.00</w:t>
            </w:r>
            <w:r w:rsidR="005C5354">
              <w:rPr>
                <w:rFonts w:ascii="Times New Roman" w:hAnsi="Times New Roman"/>
                <w:sz w:val="24"/>
                <w:szCs w:val="24"/>
                <w:lang w:val="sr-Cyrl-CS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-20.00</w:t>
            </w:r>
            <w:r>
              <w:rPr>
                <w:rFonts w:ascii="Times New Roman" w:hAnsi="Times New Roman"/>
                <w:sz w:val="24"/>
                <w:szCs w:val="24"/>
              </w:rPr>
              <w:t>h</w:t>
            </w:r>
            <w:r w:rsidR="0036778C" w:rsidRPr="00F41B69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</w:p>
        </w:tc>
        <w:tc>
          <w:tcPr>
            <w:tcW w:w="8015" w:type="dxa"/>
            <w:shd w:val="clear" w:color="auto" w:fill="auto"/>
          </w:tcPr>
          <w:p w:rsidR="0036778C" w:rsidRPr="00656A33" w:rsidRDefault="00E974DD" w:rsidP="00C23FD9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>Необавезне активности за учеснике: т</w:t>
            </w:r>
            <w:r w:rsidR="00C23FD9"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ехничке пробе </w:t>
            </w:r>
            <w:r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>(</w:t>
            </w:r>
            <w:r w:rsidR="00C23FD9"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>решавање техничких проблема који имају учесници за приступ веб конференцији</w:t>
            </w:r>
            <w:r w:rsidR="00612A6E"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пре веб конференције</w:t>
            </w:r>
            <w:r w:rsidR="00C23FD9"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>)</w:t>
            </w:r>
          </w:p>
        </w:tc>
      </w:tr>
    </w:tbl>
    <w:p w:rsidR="00443539" w:rsidRDefault="00443539" w:rsidP="00590C62">
      <w:pPr>
        <w:rPr>
          <w:rFonts w:ascii="Times New Roman" w:hAnsi="Times New Roman"/>
          <w:b/>
          <w:sz w:val="24"/>
          <w:szCs w:val="24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CC2E5" w:themeFill="accent1" w:themeFillTint="99"/>
        <w:tblLook w:val="04A0" w:firstRow="1" w:lastRow="0" w:firstColumn="1" w:lastColumn="0" w:noHBand="0" w:noVBand="1"/>
      </w:tblPr>
      <w:tblGrid>
        <w:gridCol w:w="1975"/>
        <w:gridCol w:w="4608"/>
        <w:gridCol w:w="3330"/>
      </w:tblGrid>
      <w:tr w:rsidR="00E974DD" w:rsidRPr="006566C9" w:rsidTr="00612A6E">
        <w:trPr>
          <w:trHeight w:val="480"/>
        </w:trPr>
        <w:tc>
          <w:tcPr>
            <w:tcW w:w="9913" w:type="dxa"/>
            <w:gridSpan w:val="3"/>
            <w:tcBorders>
              <w:bottom w:val="single" w:sz="4" w:space="0" w:color="auto"/>
            </w:tcBorders>
            <w:shd w:val="clear" w:color="auto" w:fill="9CC2E5" w:themeFill="accent1" w:themeFillTint="99"/>
          </w:tcPr>
          <w:p w:rsidR="00E974DD" w:rsidRDefault="00E974DD" w:rsidP="00DE66CB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  <w:t xml:space="preserve">СУБОТА,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02.03</w:t>
            </w:r>
            <w:r w:rsidRPr="004E656B">
              <w:rPr>
                <w:rFonts w:ascii="Times New Roman" w:hAnsi="Times New Roman"/>
                <w:b/>
                <w:sz w:val="24"/>
                <w:szCs w:val="24"/>
                <w:lang w:val="sr-Latn-CS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sr-Latn-CS"/>
              </w:rPr>
              <w:t>2019</w:t>
            </w:r>
            <w:r w:rsidRPr="004E656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.</w:t>
            </w:r>
          </w:p>
        </w:tc>
      </w:tr>
      <w:tr w:rsidR="00DE66CB" w:rsidRPr="007769A4" w:rsidTr="00612A6E">
        <w:tc>
          <w:tcPr>
            <w:tcW w:w="1975" w:type="dxa"/>
            <w:shd w:val="clear" w:color="auto" w:fill="FFFFFF" w:themeFill="background1"/>
          </w:tcPr>
          <w:p w:rsidR="00DE66CB" w:rsidRPr="004963D5" w:rsidRDefault="00EF39FB" w:rsidP="005628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14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.30</w:t>
            </w:r>
            <w:r>
              <w:rPr>
                <w:rFonts w:ascii="Times New Roman" w:hAnsi="Times New Roman"/>
                <w:sz w:val="24"/>
                <w:szCs w:val="24"/>
              </w:rPr>
              <w:t>h-15</w:t>
            </w:r>
            <w:r w:rsidR="004963D5">
              <w:rPr>
                <w:rFonts w:ascii="Times New Roman" w:hAnsi="Times New Roman"/>
                <w:sz w:val="24"/>
                <w:szCs w:val="24"/>
              </w:rPr>
              <w:t>.00h</w:t>
            </w:r>
          </w:p>
        </w:tc>
        <w:tc>
          <w:tcPr>
            <w:tcW w:w="4608" w:type="dxa"/>
            <w:shd w:val="clear" w:color="auto" w:fill="FFFFFF" w:themeFill="background1"/>
          </w:tcPr>
          <w:p w:rsidR="0056288E" w:rsidRPr="00C317C5" w:rsidRDefault="004963D5" w:rsidP="005628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>Техничке пробе</w:t>
            </w:r>
          </w:p>
        </w:tc>
        <w:tc>
          <w:tcPr>
            <w:tcW w:w="3330" w:type="dxa"/>
            <w:shd w:val="clear" w:color="auto" w:fill="FFFFFF" w:themeFill="background1"/>
          </w:tcPr>
          <w:p w:rsidR="00DE66CB" w:rsidRPr="00FA2A56" w:rsidRDefault="00DE66CB" w:rsidP="007E6A0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4963D5" w:rsidRPr="007769A4" w:rsidTr="00612A6E">
        <w:tc>
          <w:tcPr>
            <w:tcW w:w="1975" w:type="dxa"/>
            <w:shd w:val="clear" w:color="auto" w:fill="FFFFFF" w:themeFill="background1"/>
          </w:tcPr>
          <w:p w:rsidR="004963D5" w:rsidRPr="005C5354" w:rsidRDefault="00EF39FB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15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.00</w:t>
            </w:r>
            <w:r w:rsidR="004963D5">
              <w:rPr>
                <w:rFonts w:ascii="Times New Roman" w:hAnsi="Times New Roman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-15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.15</w:t>
            </w:r>
            <w:r w:rsidR="004963D5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608" w:type="dxa"/>
            <w:shd w:val="clear" w:color="auto" w:fill="FFFFFF" w:themeFill="background1"/>
          </w:tcPr>
          <w:p w:rsidR="004963D5" w:rsidRPr="00C317C5" w:rsidRDefault="004963D5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Увод: агенда трибине, кратак преглед веб алата за комуникацију учесника, правила дискусије </w:t>
            </w:r>
          </w:p>
        </w:tc>
        <w:tc>
          <w:tcPr>
            <w:tcW w:w="3330" w:type="dxa"/>
            <w:shd w:val="clear" w:color="auto" w:fill="FFFFFF" w:themeFill="background1"/>
          </w:tcPr>
          <w:p w:rsidR="004963D5" w:rsidRPr="00FA2A56" w:rsidRDefault="004963D5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4963D5" w:rsidRPr="00576815" w:rsidTr="004963D5">
        <w:trPr>
          <w:trHeight w:val="1785"/>
        </w:trPr>
        <w:tc>
          <w:tcPr>
            <w:tcW w:w="1975" w:type="dxa"/>
            <w:shd w:val="clear" w:color="auto" w:fill="FFFFFF" w:themeFill="background1"/>
          </w:tcPr>
          <w:p w:rsidR="004963D5" w:rsidRPr="00EF39FB" w:rsidRDefault="00EF39FB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15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.15</w:t>
            </w:r>
            <w:r>
              <w:rPr>
                <w:rFonts w:ascii="Times New Roman" w:hAnsi="Times New Roman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-15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.40</w:t>
            </w:r>
            <w:r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608" w:type="dxa"/>
            <w:shd w:val="clear" w:color="auto" w:fill="FFFFFF" w:themeFill="background1"/>
          </w:tcPr>
          <w:p w:rsidR="004963D5" w:rsidRPr="00C317C5" w:rsidRDefault="004963D5" w:rsidP="004963D5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>Представљање пројекта „Отворено образовање у Србији“</w:t>
            </w:r>
          </w:p>
          <w:p w:rsidR="004963D5" w:rsidRPr="00C317C5" w:rsidRDefault="004963D5" w:rsidP="004963D5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>Појам отворених података, портали отворених података и значај отварања података</w:t>
            </w:r>
          </w:p>
        </w:tc>
        <w:tc>
          <w:tcPr>
            <w:tcW w:w="3330" w:type="dxa"/>
            <w:shd w:val="clear" w:color="auto" w:fill="FFFFFF" w:themeFill="background1"/>
          </w:tcPr>
          <w:p w:rsidR="004963D5" w:rsidRPr="007E6A0A" w:rsidRDefault="004963D5" w:rsidP="004963D5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Александар Борисављевић, Центар за образовне технологије Западни Балкан</w:t>
            </w:r>
          </w:p>
        </w:tc>
      </w:tr>
      <w:tr w:rsidR="004963D5" w:rsidRPr="00576815" w:rsidTr="00612A6E">
        <w:tc>
          <w:tcPr>
            <w:tcW w:w="1975" w:type="dxa"/>
            <w:shd w:val="clear" w:color="auto" w:fill="FFFFFF" w:themeFill="background1"/>
          </w:tcPr>
          <w:p w:rsidR="004963D5" w:rsidRPr="005C5354" w:rsidRDefault="00EF39FB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15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.40</w:t>
            </w:r>
            <w:r w:rsidR="004963D5">
              <w:rPr>
                <w:rFonts w:ascii="Times New Roman" w:hAnsi="Times New Roman"/>
                <w:sz w:val="24"/>
                <w:szCs w:val="24"/>
              </w:rPr>
              <w:t>h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16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.10</w:t>
            </w:r>
            <w:r w:rsidR="004963D5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608" w:type="dxa"/>
            <w:shd w:val="clear" w:color="auto" w:fill="FFFFFF" w:themeFill="background1"/>
          </w:tcPr>
          <w:p w:rsidR="004963D5" w:rsidRPr="00C317C5" w:rsidRDefault="004963D5" w:rsidP="004963D5">
            <w:pPr>
              <w:pStyle w:val="ListParagraph"/>
              <w:ind w:left="0"/>
              <w:rPr>
                <w:lang w:val="sr-Latn-RS"/>
              </w:rPr>
            </w:pPr>
            <w:r w:rsidRPr="00C317C5">
              <w:rPr>
                <w:lang w:val="sr-Cyrl-RS"/>
              </w:rPr>
              <w:t xml:space="preserve">Елементи наставне јединице о отвореним подацима – 1.део: податак, </w:t>
            </w:r>
            <w:proofErr w:type="spellStart"/>
            <w:r w:rsidRPr="00C317C5">
              <w:rPr>
                <w:lang w:val="sr-Cyrl-RS"/>
              </w:rPr>
              <w:t>метаподатак</w:t>
            </w:r>
            <w:proofErr w:type="spellEnd"/>
            <w:r w:rsidRPr="00C317C5">
              <w:rPr>
                <w:lang w:val="sr-Cyrl-RS"/>
              </w:rPr>
              <w:t>, сет података, машински читљиви подаци, базе података</w:t>
            </w:r>
            <w:r w:rsidRPr="00C317C5">
              <w:rPr>
                <w:lang w:val="sr-Latn-RS"/>
              </w:rPr>
              <w:t>„</w:t>
            </w:r>
            <w:proofErr w:type="spellStart"/>
            <w:r w:rsidRPr="00C317C5">
              <w:rPr>
                <w:lang w:val="sr-Latn-RS"/>
              </w:rPr>
              <w:t>big</w:t>
            </w:r>
            <w:proofErr w:type="spellEnd"/>
            <w:r w:rsidRPr="00C317C5">
              <w:rPr>
                <w:lang w:val="sr-Latn-RS"/>
              </w:rPr>
              <w:t xml:space="preserve"> data“, </w:t>
            </w:r>
            <w:proofErr w:type="spellStart"/>
            <w:r w:rsidRPr="00C317C5">
              <w:rPr>
                <w:lang w:val="sr-Latn-RS"/>
              </w:rPr>
              <w:t>физичко</w:t>
            </w:r>
            <w:proofErr w:type="spellEnd"/>
            <w:r w:rsidRPr="00C317C5">
              <w:rPr>
                <w:lang w:val="sr-Latn-RS"/>
              </w:rPr>
              <w:t xml:space="preserve"> </w:t>
            </w:r>
            <w:proofErr w:type="spellStart"/>
            <w:r w:rsidRPr="00C317C5">
              <w:rPr>
                <w:lang w:val="sr-Latn-RS"/>
              </w:rPr>
              <w:t>складиштење</w:t>
            </w:r>
            <w:proofErr w:type="spellEnd"/>
            <w:r w:rsidRPr="00C317C5">
              <w:rPr>
                <w:lang w:val="sr-Latn-RS"/>
              </w:rPr>
              <w:t xml:space="preserve"> </w:t>
            </w:r>
            <w:proofErr w:type="spellStart"/>
            <w:r w:rsidRPr="00C317C5">
              <w:rPr>
                <w:lang w:val="sr-Latn-RS"/>
              </w:rPr>
              <w:t>података</w:t>
            </w:r>
            <w:proofErr w:type="spellEnd"/>
          </w:p>
        </w:tc>
        <w:tc>
          <w:tcPr>
            <w:tcW w:w="3330" w:type="dxa"/>
            <w:shd w:val="clear" w:color="auto" w:fill="FFFFFF" w:themeFill="background1"/>
          </w:tcPr>
          <w:p w:rsidR="004963D5" w:rsidRPr="00C1092B" w:rsidRDefault="004963D5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Душа Вуковић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Математичка гимназија у Београду-</w:t>
            </w:r>
          </w:p>
        </w:tc>
      </w:tr>
      <w:tr w:rsidR="004963D5" w:rsidRPr="00576815" w:rsidTr="00612A6E">
        <w:tc>
          <w:tcPr>
            <w:tcW w:w="1975" w:type="dxa"/>
            <w:shd w:val="clear" w:color="auto" w:fill="FFFFFF" w:themeFill="background1"/>
          </w:tcPr>
          <w:p w:rsidR="004963D5" w:rsidRDefault="00EF39FB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16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.10</w:t>
            </w:r>
            <w:r w:rsidR="004963D5">
              <w:rPr>
                <w:rFonts w:ascii="Times New Roman" w:hAnsi="Times New Roman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-16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.40</w:t>
            </w:r>
            <w:r w:rsidR="004963D5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608" w:type="dxa"/>
            <w:shd w:val="clear" w:color="auto" w:fill="FFFFFF" w:themeFill="background1"/>
          </w:tcPr>
          <w:p w:rsidR="004963D5" w:rsidRPr="00C317C5" w:rsidRDefault="004963D5" w:rsidP="004963D5">
            <w:pPr>
              <w:pStyle w:val="ListParagraph"/>
              <w:ind w:left="0"/>
              <w:rPr>
                <w:lang w:val="sr-Cyrl-RS"/>
              </w:rPr>
            </w:pPr>
            <w:r w:rsidRPr="00C317C5">
              <w:rPr>
                <w:lang w:val="sr-Cyrl-RS"/>
              </w:rPr>
              <w:t xml:space="preserve">Елементи наставне јединице о отвореним подацима – 2.део: информациони системи, отварање података, отворени подаци, обрада података, формати отворених података, визуелизација података </w:t>
            </w:r>
          </w:p>
        </w:tc>
        <w:tc>
          <w:tcPr>
            <w:tcW w:w="3330" w:type="dxa"/>
            <w:shd w:val="clear" w:color="auto" w:fill="FFFFFF" w:themeFill="background1"/>
          </w:tcPr>
          <w:p w:rsidR="004963D5" w:rsidRPr="00576815" w:rsidRDefault="004963D5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Катарина Милановић, Министарство просвете, науке и технолошког развоја</w:t>
            </w:r>
          </w:p>
        </w:tc>
      </w:tr>
      <w:tr w:rsidR="004963D5" w:rsidRPr="00576815" w:rsidTr="00612A6E">
        <w:tc>
          <w:tcPr>
            <w:tcW w:w="1975" w:type="dxa"/>
            <w:shd w:val="clear" w:color="auto" w:fill="FFFFFF" w:themeFill="background1"/>
          </w:tcPr>
          <w:p w:rsidR="004963D5" w:rsidRDefault="00EF39FB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lastRenderedPageBreak/>
              <w:t>16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.40</w:t>
            </w:r>
            <w:r w:rsidR="004963D5">
              <w:rPr>
                <w:rFonts w:ascii="Times New Roman" w:hAnsi="Times New Roman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-17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.00</w:t>
            </w:r>
            <w:r w:rsidR="004963D5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608" w:type="dxa"/>
            <w:shd w:val="clear" w:color="auto" w:fill="FFFFFF" w:themeFill="background1"/>
          </w:tcPr>
          <w:p w:rsidR="004963D5" w:rsidRPr="00C317C5" w:rsidRDefault="004963D5" w:rsidP="004963D5">
            <w:pPr>
              <w:pStyle w:val="ListParagraph"/>
              <w:ind w:left="0"/>
              <w:rPr>
                <w:lang w:val="sr-Cyrl-RS"/>
              </w:rPr>
            </w:pPr>
            <w:r w:rsidRPr="00C317C5">
              <w:rPr>
                <w:lang w:val="sr-Cyrl-RS"/>
              </w:rPr>
              <w:t>Елементи наставне јединице о отвореним подацима – 3.део: лични подаци и објава података, грађанска права и обрада података, Повереник за информације и заштиту података о личности Републике Србије</w:t>
            </w:r>
          </w:p>
        </w:tc>
        <w:tc>
          <w:tcPr>
            <w:tcW w:w="3330" w:type="dxa"/>
            <w:shd w:val="clear" w:color="auto" w:fill="FFFFFF" w:themeFill="background1"/>
          </w:tcPr>
          <w:p w:rsidR="004963D5" w:rsidRDefault="004963D5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Данијела Шћепановић, </w:t>
            </w:r>
          </w:p>
          <w:p w:rsidR="004963D5" w:rsidRPr="00576815" w:rsidRDefault="004963D5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Министарство просвете, науке и технолошког развоја</w:t>
            </w:r>
          </w:p>
        </w:tc>
      </w:tr>
      <w:tr w:rsidR="004963D5" w:rsidRPr="00576815" w:rsidTr="00612A6E">
        <w:tc>
          <w:tcPr>
            <w:tcW w:w="1975" w:type="dxa"/>
            <w:shd w:val="clear" w:color="auto" w:fill="FFFFFF" w:themeFill="background1"/>
          </w:tcPr>
          <w:p w:rsidR="004963D5" w:rsidRPr="007E6A0A" w:rsidRDefault="00EF39FB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17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.00</w:t>
            </w:r>
            <w:r w:rsidR="004963D5">
              <w:rPr>
                <w:rFonts w:ascii="Times New Roman" w:hAnsi="Times New Roman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-17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.15</w:t>
            </w:r>
            <w:r w:rsidR="004963D5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608" w:type="dxa"/>
            <w:shd w:val="clear" w:color="auto" w:fill="FFFFFF" w:themeFill="background1"/>
          </w:tcPr>
          <w:p w:rsidR="004963D5" w:rsidRPr="00C317C5" w:rsidRDefault="004963D5" w:rsidP="004963D5">
            <w:pPr>
              <w:pStyle w:val="NormalWeb"/>
              <w:rPr>
                <w:lang w:val="sr-Cyrl-RS"/>
              </w:rPr>
            </w:pPr>
            <w:r w:rsidRPr="00C317C5">
              <w:rPr>
                <w:lang w:val="sr-Cyrl-RS"/>
              </w:rPr>
              <w:t>Модуларна структура наставних материјала о отвореним подацима и прилагођавање одељењу, групи или индивидуализација наставе</w:t>
            </w:r>
          </w:p>
        </w:tc>
        <w:tc>
          <w:tcPr>
            <w:tcW w:w="3330" w:type="dxa"/>
            <w:shd w:val="clear" w:color="auto" w:fill="FFFFFF" w:themeFill="background1"/>
          </w:tcPr>
          <w:p w:rsidR="00EF39FB" w:rsidRDefault="00EF39FB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Душа Вуковић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Математичка гимназија у Београду-</w:t>
            </w:r>
          </w:p>
          <w:p w:rsidR="004963D5" w:rsidRPr="00576815" w:rsidRDefault="004963D5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Катарина Милановић, Министарство просвете, науке и технолошког развоја</w:t>
            </w:r>
          </w:p>
        </w:tc>
      </w:tr>
      <w:tr w:rsidR="004963D5" w:rsidRPr="00576815" w:rsidTr="00612A6E">
        <w:tc>
          <w:tcPr>
            <w:tcW w:w="1975" w:type="dxa"/>
            <w:shd w:val="clear" w:color="auto" w:fill="FFFFFF" w:themeFill="background1"/>
          </w:tcPr>
          <w:p w:rsidR="004963D5" w:rsidRDefault="00EF39FB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17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.15</w:t>
            </w:r>
            <w:r w:rsidR="004963D5">
              <w:rPr>
                <w:rFonts w:ascii="Times New Roman" w:hAnsi="Times New Roman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-18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>.00</w:t>
            </w:r>
            <w:r w:rsidR="004963D5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608" w:type="dxa"/>
            <w:shd w:val="clear" w:color="auto" w:fill="FFFFFF" w:themeFill="background1"/>
          </w:tcPr>
          <w:p w:rsidR="004963D5" w:rsidRPr="00C317C5" w:rsidRDefault="004963D5" w:rsidP="004963D5">
            <w:pPr>
              <w:pStyle w:val="ListParagraph"/>
              <w:ind w:left="0"/>
              <w:rPr>
                <w:lang w:val="sr-Cyrl-RS"/>
              </w:rPr>
            </w:pPr>
            <w:r w:rsidRPr="00C317C5">
              <w:rPr>
                <w:lang w:val="sr-Cyrl-RS"/>
              </w:rPr>
              <w:t>Дискусија: изазови извођења наставе о отвореним подацима у средњим школама Републике Србије</w:t>
            </w:r>
          </w:p>
        </w:tc>
        <w:tc>
          <w:tcPr>
            <w:tcW w:w="3330" w:type="dxa"/>
            <w:shd w:val="clear" w:color="auto" w:fill="FFFFFF" w:themeFill="background1"/>
          </w:tcPr>
          <w:p w:rsidR="004963D5" w:rsidRPr="00576815" w:rsidRDefault="00EF39FB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учесници стручног скупа</w:t>
            </w:r>
            <w:r w:rsidR="004963D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</w:p>
          <w:p w:rsidR="004963D5" w:rsidRPr="00576815" w:rsidRDefault="004963D5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4963D5" w:rsidRPr="00576815" w:rsidTr="00612A6E">
        <w:tc>
          <w:tcPr>
            <w:tcW w:w="1975" w:type="dxa"/>
            <w:shd w:val="clear" w:color="auto" w:fill="FFFFFF" w:themeFill="background1"/>
          </w:tcPr>
          <w:p w:rsidR="004963D5" w:rsidRPr="007769A4" w:rsidRDefault="004963D5" w:rsidP="004963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4608" w:type="dxa"/>
            <w:shd w:val="clear" w:color="auto" w:fill="FFFFFF" w:themeFill="background1"/>
          </w:tcPr>
          <w:p w:rsidR="004963D5" w:rsidRPr="00C317C5" w:rsidRDefault="004963D5" w:rsidP="004963D5">
            <w:pPr>
              <w:pStyle w:val="ListParagraph"/>
              <w:ind w:left="0"/>
              <w:rPr>
                <w:bCs/>
                <w:lang w:val="sr-Cyrl-RS"/>
              </w:rPr>
            </w:pPr>
            <w:r w:rsidRPr="00C317C5">
              <w:rPr>
                <w:lang w:val="sr-Cyrl-RS"/>
              </w:rPr>
              <w:t xml:space="preserve">КРАЈ ПРВОГ ДЕЛА ОНЛАЈН ТРИБИНЕ </w:t>
            </w:r>
          </w:p>
        </w:tc>
        <w:tc>
          <w:tcPr>
            <w:tcW w:w="3330" w:type="dxa"/>
            <w:shd w:val="clear" w:color="auto" w:fill="FFFFFF" w:themeFill="background1"/>
          </w:tcPr>
          <w:p w:rsidR="004963D5" w:rsidRPr="00576815" w:rsidRDefault="004963D5" w:rsidP="0049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:rsidR="00C674F5" w:rsidRDefault="00C674F5" w:rsidP="00590C62">
      <w:pPr>
        <w:rPr>
          <w:rFonts w:ascii="Times New Roman" w:hAnsi="Times New Roman"/>
          <w:b/>
          <w:sz w:val="24"/>
          <w:szCs w:val="24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CC2E5" w:themeFill="accent1" w:themeFillTint="99"/>
        <w:tblLook w:val="04A0" w:firstRow="1" w:lastRow="0" w:firstColumn="1" w:lastColumn="0" w:noHBand="0" w:noVBand="1"/>
      </w:tblPr>
      <w:tblGrid>
        <w:gridCol w:w="1975"/>
        <w:gridCol w:w="4608"/>
        <w:gridCol w:w="3330"/>
      </w:tblGrid>
      <w:tr w:rsidR="00C93484" w:rsidRPr="006566C9" w:rsidTr="00453993">
        <w:trPr>
          <w:trHeight w:val="480"/>
        </w:trPr>
        <w:tc>
          <w:tcPr>
            <w:tcW w:w="9913" w:type="dxa"/>
            <w:gridSpan w:val="3"/>
            <w:tcBorders>
              <w:bottom w:val="single" w:sz="4" w:space="0" w:color="auto"/>
            </w:tcBorders>
            <w:shd w:val="clear" w:color="auto" w:fill="9CC2E5" w:themeFill="accent1" w:themeFillTint="99"/>
          </w:tcPr>
          <w:p w:rsidR="00C93484" w:rsidRDefault="00C93484" w:rsidP="00453993">
            <w:pP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sr-Cyrl-RS"/>
              </w:rPr>
              <w:t xml:space="preserve">НЕДЕЉА, </w:t>
            </w:r>
            <w:r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03.03</w:t>
            </w:r>
            <w:r w:rsidRPr="004E656B">
              <w:rPr>
                <w:rFonts w:ascii="Times New Roman" w:hAnsi="Times New Roman"/>
                <w:b/>
                <w:sz w:val="24"/>
                <w:szCs w:val="24"/>
                <w:lang w:val="sr-Latn-CS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  <w:lang w:val="sr-Latn-CS"/>
              </w:rPr>
              <w:t>2019</w:t>
            </w:r>
            <w:r w:rsidRPr="004E656B">
              <w:rPr>
                <w:rFonts w:ascii="Times New Roman" w:hAnsi="Times New Roman"/>
                <w:b/>
                <w:sz w:val="24"/>
                <w:szCs w:val="24"/>
                <w:lang w:val="sr-Cyrl-RS"/>
              </w:rPr>
              <w:t>.</w:t>
            </w:r>
          </w:p>
        </w:tc>
      </w:tr>
      <w:tr w:rsidR="00C93484" w:rsidRPr="007769A4" w:rsidTr="00453993">
        <w:tc>
          <w:tcPr>
            <w:tcW w:w="1975" w:type="dxa"/>
            <w:shd w:val="clear" w:color="auto" w:fill="FFFFFF" w:themeFill="background1"/>
          </w:tcPr>
          <w:p w:rsidR="00C93484" w:rsidRPr="005C5354" w:rsidRDefault="00C93484" w:rsidP="0045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09.00</w:t>
            </w:r>
            <w:r>
              <w:rPr>
                <w:rFonts w:ascii="Times New Roman" w:hAnsi="Times New Roman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-09.15</w:t>
            </w:r>
            <w:r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608" w:type="dxa"/>
            <w:shd w:val="clear" w:color="auto" w:fill="FFFFFF" w:themeFill="background1"/>
          </w:tcPr>
          <w:p w:rsidR="00C93484" w:rsidRPr="00C317C5" w:rsidRDefault="00C93484" w:rsidP="0045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Преглед резултата дискусије првог дана и агенде другог дана </w:t>
            </w:r>
          </w:p>
        </w:tc>
        <w:tc>
          <w:tcPr>
            <w:tcW w:w="3330" w:type="dxa"/>
            <w:shd w:val="clear" w:color="auto" w:fill="FFFFFF" w:themeFill="background1"/>
          </w:tcPr>
          <w:p w:rsidR="00C93484" w:rsidRPr="00FA2A56" w:rsidRDefault="00C93484" w:rsidP="0045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C93484" w:rsidRPr="00576815" w:rsidTr="00453993">
        <w:trPr>
          <w:trHeight w:val="723"/>
        </w:trPr>
        <w:tc>
          <w:tcPr>
            <w:tcW w:w="1975" w:type="dxa"/>
            <w:shd w:val="clear" w:color="auto" w:fill="FFFFFF" w:themeFill="background1"/>
          </w:tcPr>
          <w:p w:rsidR="00C93484" w:rsidRPr="007769A4" w:rsidRDefault="00B20D37" w:rsidP="0045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09.15-10</w:t>
            </w:r>
            <w:r w:rsidR="00C93484">
              <w:rPr>
                <w:rFonts w:ascii="Times New Roman" w:hAnsi="Times New Roman"/>
                <w:sz w:val="24"/>
                <w:szCs w:val="24"/>
                <w:lang w:val="sr-Cyrl-R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0</w:t>
            </w:r>
            <w:r w:rsidR="00C93484">
              <w:rPr>
                <w:rFonts w:ascii="Times New Roman" w:hAnsi="Times New Roman"/>
                <w:sz w:val="24"/>
                <w:szCs w:val="24"/>
                <w:lang w:val="sr-Cyrl-RS"/>
              </w:rPr>
              <w:t>0</w:t>
            </w:r>
          </w:p>
        </w:tc>
        <w:tc>
          <w:tcPr>
            <w:tcW w:w="4608" w:type="dxa"/>
            <w:shd w:val="clear" w:color="auto" w:fill="FFFFFF" w:themeFill="background1"/>
          </w:tcPr>
          <w:p w:rsidR="00C93484" w:rsidRPr="00C317C5" w:rsidRDefault="00C93484" w:rsidP="00C93484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>Преглед доступних сетова података на порталу отворених података Републике Србије</w:t>
            </w:r>
            <w:r w:rsidR="004963D5"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Завода за статистику Републике Србије</w:t>
            </w:r>
          </w:p>
          <w:p w:rsidR="00B20D37" w:rsidRPr="00C317C5" w:rsidRDefault="005E29ED" w:rsidP="00C93484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Демонстрација </w:t>
            </w:r>
            <w:r w:rsidR="00ED5D8B"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>обраде једног сета података са П</w:t>
            </w:r>
            <w:r w:rsidR="00C93484"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>ортала отворених података Републике Србије</w:t>
            </w:r>
            <w:r w:rsidR="00ED5D8B"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и Завода за статистику Републике Србије</w:t>
            </w:r>
          </w:p>
          <w:p w:rsidR="00C93484" w:rsidRPr="00C317C5" w:rsidRDefault="005E29ED" w:rsidP="00453993">
            <w:pPr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>Визуелизација података и и</w:t>
            </w:r>
            <w:r w:rsidR="00C93484"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зрада </w:t>
            </w:r>
            <w:proofErr w:type="spellStart"/>
            <w:r w:rsidR="00C93484"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>инфографика</w:t>
            </w:r>
            <w:proofErr w:type="spellEnd"/>
            <w:r w:rsidR="00C93484"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 </w:t>
            </w:r>
            <w:r w:rsidR="00B20D37" w:rsidRPr="00C317C5">
              <w:rPr>
                <w:rFonts w:ascii="Times New Roman" w:hAnsi="Times New Roman"/>
                <w:sz w:val="24"/>
                <w:szCs w:val="24"/>
                <w:lang w:val="sr-Cyrl-RS"/>
              </w:rPr>
              <w:t>на основу закључака обраде отворених података</w:t>
            </w:r>
          </w:p>
        </w:tc>
        <w:tc>
          <w:tcPr>
            <w:tcW w:w="3330" w:type="dxa"/>
            <w:shd w:val="clear" w:color="auto" w:fill="FFFFFF" w:themeFill="background1"/>
          </w:tcPr>
          <w:p w:rsidR="00C93484" w:rsidRPr="007E6A0A" w:rsidRDefault="00B20D37" w:rsidP="00453993">
            <w:pPr>
              <w:pStyle w:val="NoSpacing"/>
              <w:rPr>
                <w:rFonts w:ascii="Times New Roman" w:hAnsi="Times New Roman"/>
                <w:b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Катарина Милановић, Министарство просвете, науке и технолошког развоја</w:t>
            </w:r>
          </w:p>
        </w:tc>
      </w:tr>
      <w:tr w:rsidR="00C93484" w:rsidRPr="00576815" w:rsidTr="00453993">
        <w:tc>
          <w:tcPr>
            <w:tcW w:w="1975" w:type="dxa"/>
            <w:shd w:val="clear" w:color="auto" w:fill="FFFFFF" w:themeFill="background1"/>
          </w:tcPr>
          <w:p w:rsidR="00C93484" w:rsidRPr="005C5354" w:rsidRDefault="00B20D37" w:rsidP="0045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10.0</w:t>
            </w:r>
            <w:r w:rsidR="00C93484">
              <w:rPr>
                <w:rFonts w:ascii="Times New Roman" w:hAnsi="Times New Roman"/>
                <w:sz w:val="24"/>
                <w:szCs w:val="24"/>
                <w:lang w:val="sr-Cyrl-RS"/>
              </w:rPr>
              <w:t>0</w:t>
            </w:r>
            <w:r w:rsidR="00C93484">
              <w:rPr>
                <w:rFonts w:ascii="Times New Roman" w:hAnsi="Times New Roman"/>
                <w:sz w:val="24"/>
                <w:szCs w:val="24"/>
              </w:rPr>
              <w:t>h</w:t>
            </w:r>
            <w:r w:rsidR="00C93484">
              <w:rPr>
                <w:rFonts w:ascii="Times New Roman" w:hAnsi="Times New Roman"/>
                <w:sz w:val="24"/>
                <w:szCs w:val="24"/>
                <w:lang w:val="sr-Cyrl-R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10.2</w:t>
            </w:r>
            <w:r w:rsidR="00C93484">
              <w:rPr>
                <w:rFonts w:ascii="Times New Roman" w:hAnsi="Times New Roman"/>
                <w:sz w:val="24"/>
                <w:szCs w:val="24"/>
                <w:lang w:val="sr-Cyrl-RS"/>
              </w:rPr>
              <w:t>0</w:t>
            </w:r>
            <w:r w:rsidR="00C93484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608" w:type="dxa"/>
            <w:shd w:val="clear" w:color="auto" w:fill="FFFFFF" w:themeFill="background1"/>
          </w:tcPr>
          <w:p w:rsidR="00B20D37" w:rsidRPr="00C317C5" w:rsidRDefault="00B20D37" w:rsidP="00453993">
            <w:pPr>
              <w:pStyle w:val="ListParagraph"/>
              <w:ind w:left="0"/>
              <w:rPr>
                <w:lang w:val="sr-Cyrl-RS"/>
              </w:rPr>
            </w:pPr>
            <w:r w:rsidRPr="00C317C5">
              <w:rPr>
                <w:lang w:val="sr-Cyrl-RS"/>
              </w:rPr>
              <w:t xml:space="preserve">Примери добрих </w:t>
            </w:r>
            <w:proofErr w:type="spellStart"/>
            <w:r w:rsidRPr="00C317C5">
              <w:rPr>
                <w:lang w:val="sr-Cyrl-RS"/>
              </w:rPr>
              <w:t>инфографика</w:t>
            </w:r>
            <w:proofErr w:type="spellEnd"/>
            <w:r w:rsidRPr="00C317C5">
              <w:rPr>
                <w:lang w:val="sr-Cyrl-RS"/>
              </w:rPr>
              <w:t xml:space="preserve"> </w:t>
            </w:r>
          </w:p>
          <w:p w:rsidR="00C93484" w:rsidRPr="00C317C5" w:rsidRDefault="00B20D37" w:rsidP="00453993">
            <w:pPr>
              <w:pStyle w:val="ListParagraph"/>
              <w:ind w:left="0"/>
              <w:rPr>
                <w:lang w:val="sr-Latn-RS"/>
              </w:rPr>
            </w:pPr>
            <w:r w:rsidRPr="00C317C5">
              <w:rPr>
                <w:lang w:val="sr-Cyrl-RS"/>
              </w:rPr>
              <w:t xml:space="preserve">Веб алати за израду </w:t>
            </w:r>
            <w:proofErr w:type="spellStart"/>
            <w:r w:rsidRPr="00C317C5">
              <w:rPr>
                <w:lang w:val="sr-Cyrl-RS"/>
              </w:rPr>
              <w:t>инфографика</w:t>
            </w:r>
            <w:proofErr w:type="spellEnd"/>
            <w:r w:rsidRPr="00C317C5">
              <w:rPr>
                <w:lang w:val="sr-Cyrl-RS"/>
              </w:rPr>
              <w:t xml:space="preserve"> </w:t>
            </w:r>
          </w:p>
        </w:tc>
        <w:tc>
          <w:tcPr>
            <w:tcW w:w="3330" w:type="dxa"/>
            <w:shd w:val="clear" w:color="auto" w:fill="FFFFFF" w:themeFill="background1"/>
          </w:tcPr>
          <w:p w:rsidR="00C93484" w:rsidRPr="00C1092B" w:rsidRDefault="00B20D37" w:rsidP="0045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Данијела Шћепановић</w:t>
            </w:r>
          </w:p>
        </w:tc>
      </w:tr>
      <w:tr w:rsidR="00C93484" w:rsidRPr="00576815" w:rsidTr="00453993">
        <w:tc>
          <w:tcPr>
            <w:tcW w:w="1975" w:type="dxa"/>
            <w:shd w:val="clear" w:color="auto" w:fill="FFFFFF" w:themeFill="background1"/>
          </w:tcPr>
          <w:p w:rsidR="00C93484" w:rsidRDefault="00B20D37" w:rsidP="0045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10.2</w:t>
            </w:r>
            <w:r w:rsidR="00C93484">
              <w:rPr>
                <w:rFonts w:ascii="Times New Roman" w:hAnsi="Times New Roman"/>
                <w:sz w:val="24"/>
                <w:szCs w:val="24"/>
                <w:lang w:val="sr-Cyrl-RS"/>
              </w:rPr>
              <w:t>0</w:t>
            </w:r>
            <w:r w:rsidR="00C93484">
              <w:rPr>
                <w:rFonts w:ascii="Times New Roman" w:hAnsi="Times New Roman"/>
                <w:sz w:val="24"/>
                <w:szCs w:val="24"/>
              </w:rPr>
              <w:t>h</w:t>
            </w:r>
            <w:r w:rsidR="00C93484">
              <w:rPr>
                <w:rFonts w:ascii="Times New Roman" w:hAnsi="Times New Roman"/>
                <w:sz w:val="24"/>
                <w:szCs w:val="24"/>
                <w:lang w:val="sr-Cyrl-RS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11.0</w:t>
            </w:r>
            <w:r w:rsidR="00C93484">
              <w:rPr>
                <w:rFonts w:ascii="Times New Roman" w:hAnsi="Times New Roman"/>
                <w:sz w:val="24"/>
                <w:szCs w:val="24"/>
                <w:lang w:val="sr-Cyrl-RS"/>
              </w:rPr>
              <w:t>0</w:t>
            </w:r>
            <w:r w:rsidR="00C93484"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608" w:type="dxa"/>
            <w:shd w:val="clear" w:color="auto" w:fill="FFFFFF" w:themeFill="background1"/>
          </w:tcPr>
          <w:p w:rsidR="00C93484" w:rsidRPr="00C317C5" w:rsidRDefault="00B20D37" w:rsidP="00453993">
            <w:pPr>
              <w:pStyle w:val="ListParagraph"/>
              <w:ind w:left="0"/>
              <w:rPr>
                <w:lang w:val="sr-Cyrl-RS"/>
              </w:rPr>
            </w:pPr>
            <w:r w:rsidRPr="00C317C5">
              <w:rPr>
                <w:lang w:val="sr-Cyrl-RS"/>
              </w:rPr>
              <w:t xml:space="preserve">Пројектни задатак за ученике – израда </w:t>
            </w:r>
            <w:proofErr w:type="spellStart"/>
            <w:r w:rsidRPr="00C317C5">
              <w:rPr>
                <w:lang w:val="sr-Cyrl-RS"/>
              </w:rPr>
              <w:t>инфографика</w:t>
            </w:r>
            <w:proofErr w:type="spellEnd"/>
            <w:r w:rsidRPr="00C317C5">
              <w:rPr>
                <w:lang w:val="sr-Cyrl-RS"/>
              </w:rPr>
              <w:t xml:space="preserve"> на основу закључака обраде отворених података</w:t>
            </w:r>
          </w:p>
        </w:tc>
        <w:tc>
          <w:tcPr>
            <w:tcW w:w="3330" w:type="dxa"/>
            <w:shd w:val="clear" w:color="auto" w:fill="FFFFFF" w:themeFill="background1"/>
          </w:tcPr>
          <w:p w:rsidR="00C93484" w:rsidRPr="00576815" w:rsidRDefault="00B20D37" w:rsidP="0045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Душа Вуковић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Математичка гимназија у Београду</w:t>
            </w:r>
          </w:p>
        </w:tc>
      </w:tr>
      <w:tr w:rsidR="00C93484" w:rsidRPr="00576815" w:rsidTr="00453993">
        <w:tc>
          <w:tcPr>
            <w:tcW w:w="1975" w:type="dxa"/>
            <w:shd w:val="clear" w:color="auto" w:fill="FFFFFF" w:themeFill="background1"/>
          </w:tcPr>
          <w:p w:rsidR="00C93484" w:rsidRDefault="00C93484" w:rsidP="0045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11.</w:t>
            </w:r>
            <w:r w:rsidR="00B20D37">
              <w:rPr>
                <w:rFonts w:ascii="Times New Roman" w:hAnsi="Times New Roman"/>
                <w:sz w:val="24"/>
                <w:szCs w:val="24"/>
                <w:lang w:val="sr-Cyrl-RS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>-12.00</w:t>
            </w:r>
            <w:r>
              <w:rPr>
                <w:rFonts w:ascii="Times New Roman" w:hAnsi="Times New Roman"/>
                <w:sz w:val="24"/>
                <w:szCs w:val="24"/>
              </w:rPr>
              <w:t>h</w:t>
            </w:r>
          </w:p>
        </w:tc>
        <w:tc>
          <w:tcPr>
            <w:tcW w:w="4608" w:type="dxa"/>
            <w:shd w:val="clear" w:color="auto" w:fill="FFFFFF" w:themeFill="background1"/>
          </w:tcPr>
          <w:p w:rsidR="00C93484" w:rsidRPr="00C317C5" w:rsidRDefault="00C93484" w:rsidP="00B20D37">
            <w:pPr>
              <w:pStyle w:val="ListParagraph"/>
              <w:ind w:left="0"/>
              <w:rPr>
                <w:lang w:val="sr-Cyrl-RS"/>
              </w:rPr>
            </w:pPr>
            <w:r w:rsidRPr="00C317C5">
              <w:rPr>
                <w:lang w:val="sr-Cyrl-RS"/>
              </w:rPr>
              <w:t xml:space="preserve">Дискусија: изазови </w:t>
            </w:r>
            <w:r w:rsidR="00B20D37" w:rsidRPr="00C317C5">
              <w:rPr>
                <w:lang w:val="sr-Cyrl-RS"/>
              </w:rPr>
              <w:t xml:space="preserve">пројектне наставе израде </w:t>
            </w:r>
            <w:proofErr w:type="spellStart"/>
            <w:r w:rsidR="00B20D37" w:rsidRPr="00C317C5">
              <w:rPr>
                <w:lang w:val="sr-Cyrl-RS"/>
              </w:rPr>
              <w:t>инфографика</w:t>
            </w:r>
            <w:proofErr w:type="spellEnd"/>
            <w:r w:rsidR="00B20D37" w:rsidRPr="00C317C5">
              <w:rPr>
                <w:lang w:val="sr-Cyrl-RS"/>
              </w:rPr>
              <w:t xml:space="preserve"> на основу отворених података у средњим </w:t>
            </w:r>
            <w:r w:rsidRPr="00C317C5">
              <w:rPr>
                <w:lang w:val="sr-Cyrl-RS"/>
              </w:rPr>
              <w:t>школама Републике Србије</w:t>
            </w:r>
          </w:p>
        </w:tc>
        <w:tc>
          <w:tcPr>
            <w:tcW w:w="3330" w:type="dxa"/>
            <w:shd w:val="clear" w:color="auto" w:fill="FFFFFF" w:themeFill="background1"/>
          </w:tcPr>
          <w:p w:rsidR="00C93484" w:rsidRPr="00576815" w:rsidRDefault="00C93484" w:rsidP="0045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RS"/>
              </w:rPr>
              <w:t xml:space="preserve">учесници стручног скупа, </w:t>
            </w:r>
          </w:p>
          <w:p w:rsidR="00C93484" w:rsidRPr="00576815" w:rsidRDefault="00C93484" w:rsidP="0045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  <w:tr w:rsidR="00C93484" w:rsidRPr="00576815" w:rsidTr="00453993">
        <w:tc>
          <w:tcPr>
            <w:tcW w:w="1975" w:type="dxa"/>
            <w:shd w:val="clear" w:color="auto" w:fill="FFFFFF" w:themeFill="background1"/>
          </w:tcPr>
          <w:p w:rsidR="00C93484" w:rsidRPr="007769A4" w:rsidRDefault="00C93484" w:rsidP="004539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  <w:tc>
          <w:tcPr>
            <w:tcW w:w="4608" w:type="dxa"/>
            <w:shd w:val="clear" w:color="auto" w:fill="FFFFFF" w:themeFill="background1"/>
          </w:tcPr>
          <w:p w:rsidR="00C93484" w:rsidRPr="00C317C5" w:rsidRDefault="00C93484" w:rsidP="00B20D37">
            <w:pPr>
              <w:pStyle w:val="ListParagraph"/>
              <w:ind w:left="0"/>
              <w:rPr>
                <w:bCs/>
                <w:lang w:val="sr-Cyrl-RS"/>
              </w:rPr>
            </w:pPr>
            <w:r w:rsidRPr="00C317C5">
              <w:rPr>
                <w:lang w:val="sr-Cyrl-RS"/>
              </w:rPr>
              <w:t xml:space="preserve">КРАЈ </w:t>
            </w:r>
            <w:r w:rsidR="00052F66" w:rsidRPr="00C317C5">
              <w:rPr>
                <w:lang w:val="sr-Cyrl-RS"/>
              </w:rPr>
              <w:t>ОНЛАЈН ТРИБИНЕ</w:t>
            </w:r>
          </w:p>
        </w:tc>
        <w:tc>
          <w:tcPr>
            <w:tcW w:w="3330" w:type="dxa"/>
            <w:shd w:val="clear" w:color="auto" w:fill="FFFFFF" w:themeFill="background1"/>
          </w:tcPr>
          <w:p w:rsidR="00C93484" w:rsidRPr="00576815" w:rsidRDefault="00C93484" w:rsidP="0045399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sr-Cyrl-RS"/>
              </w:rPr>
            </w:pPr>
          </w:p>
        </w:tc>
      </w:tr>
    </w:tbl>
    <w:p w:rsidR="003437FC" w:rsidRDefault="003437FC" w:rsidP="00590C62">
      <w:pPr>
        <w:rPr>
          <w:rFonts w:ascii="Times New Roman" w:hAnsi="Times New Roman"/>
          <w:b/>
          <w:sz w:val="24"/>
          <w:szCs w:val="24"/>
          <w:lang w:val="sr-Cyrl-CS"/>
        </w:rPr>
      </w:pPr>
    </w:p>
    <w:p w:rsidR="003437FC" w:rsidRDefault="003437FC" w:rsidP="00590C62">
      <w:pPr>
        <w:rPr>
          <w:rFonts w:ascii="Times New Roman" w:hAnsi="Times New Roman"/>
          <w:b/>
          <w:sz w:val="24"/>
          <w:szCs w:val="24"/>
          <w:lang w:val="sr-Cyrl-CS"/>
        </w:rPr>
      </w:pPr>
    </w:p>
    <w:sectPr w:rsidR="003437FC" w:rsidSect="003437FC">
      <w:pgSz w:w="12240" w:h="15840"/>
      <w:pgMar w:top="851" w:right="90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Yu C.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54A83"/>
    <w:multiLevelType w:val="hybridMultilevel"/>
    <w:tmpl w:val="BFF234EE"/>
    <w:lvl w:ilvl="0" w:tplc="CF521DAC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802B3"/>
    <w:multiLevelType w:val="hybridMultilevel"/>
    <w:tmpl w:val="358483F6"/>
    <w:lvl w:ilvl="0" w:tplc="89FC0D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F344B"/>
    <w:multiLevelType w:val="hybridMultilevel"/>
    <w:tmpl w:val="C9C87F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033A95"/>
    <w:multiLevelType w:val="hybridMultilevel"/>
    <w:tmpl w:val="597A3154"/>
    <w:lvl w:ilvl="0" w:tplc="EA72CDCA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A3F4A"/>
    <w:multiLevelType w:val="hybridMultilevel"/>
    <w:tmpl w:val="EC143A2C"/>
    <w:lvl w:ilvl="0" w:tplc="4628D6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B7723D"/>
    <w:multiLevelType w:val="hybridMultilevel"/>
    <w:tmpl w:val="31260110"/>
    <w:lvl w:ilvl="0" w:tplc="6F9072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6274F"/>
    <w:multiLevelType w:val="hybridMultilevel"/>
    <w:tmpl w:val="C2EEA742"/>
    <w:lvl w:ilvl="0" w:tplc="CC8CA96A">
      <w:start w:val="1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D70539"/>
    <w:multiLevelType w:val="hybridMultilevel"/>
    <w:tmpl w:val="FB7C53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CB4699"/>
    <w:multiLevelType w:val="hybridMultilevel"/>
    <w:tmpl w:val="34CA73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D07D9"/>
    <w:multiLevelType w:val="hybridMultilevel"/>
    <w:tmpl w:val="02F614D8"/>
    <w:lvl w:ilvl="0" w:tplc="0DFCDDA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276A42"/>
    <w:multiLevelType w:val="hybridMultilevel"/>
    <w:tmpl w:val="AEA43A3E"/>
    <w:lvl w:ilvl="0" w:tplc="E1A29154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AE2889"/>
    <w:multiLevelType w:val="hybridMultilevel"/>
    <w:tmpl w:val="F0CC8B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0"/>
  </w:num>
  <w:num w:numId="4">
    <w:abstractNumId w:val="8"/>
  </w:num>
  <w:num w:numId="5">
    <w:abstractNumId w:val="2"/>
  </w:num>
  <w:num w:numId="6">
    <w:abstractNumId w:val="0"/>
  </w:num>
  <w:num w:numId="7">
    <w:abstractNumId w:val="9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C62"/>
    <w:rsid w:val="000047EB"/>
    <w:rsid w:val="00013456"/>
    <w:rsid w:val="0002799D"/>
    <w:rsid w:val="00027F4E"/>
    <w:rsid w:val="00035946"/>
    <w:rsid w:val="0004609B"/>
    <w:rsid w:val="00052F66"/>
    <w:rsid w:val="000715CA"/>
    <w:rsid w:val="00094E34"/>
    <w:rsid w:val="000A2373"/>
    <w:rsid w:val="000A32E3"/>
    <w:rsid w:val="000A5E04"/>
    <w:rsid w:val="000C3447"/>
    <w:rsid w:val="000F3F7D"/>
    <w:rsid w:val="000F66FE"/>
    <w:rsid w:val="00105CD1"/>
    <w:rsid w:val="001076EA"/>
    <w:rsid w:val="0012331A"/>
    <w:rsid w:val="001359AB"/>
    <w:rsid w:val="00151A61"/>
    <w:rsid w:val="00155383"/>
    <w:rsid w:val="0016152A"/>
    <w:rsid w:val="0017754B"/>
    <w:rsid w:val="0018267D"/>
    <w:rsid w:val="0018457E"/>
    <w:rsid w:val="00196807"/>
    <w:rsid w:val="001B2F97"/>
    <w:rsid w:val="001C6D53"/>
    <w:rsid w:val="001D038F"/>
    <w:rsid w:val="001D60A5"/>
    <w:rsid w:val="001F7F70"/>
    <w:rsid w:val="00204D60"/>
    <w:rsid w:val="00206EB0"/>
    <w:rsid w:val="00210B6B"/>
    <w:rsid w:val="00251632"/>
    <w:rsid w:val="002B2728"/>
    <w:rsid w:val="002B452F"/>
    <w:rsid w:val="002B5FC2"/>
    <w:rsid w:val="002D466E"/>
    <w:rsid w:val="002E652B"/>
    <w:rsid w:val="002E7A15"/>
    <w:rsid w:val="00307AA2"/>
    <w:rsid w:val="00312F79"/>
    <w:rsid w:val="003157DA"/>
    <w:rsid w:val="00325461"/>
    <w:rsid w:val="003437FC"/>
    <w:rsid w:val="00347A9D"/>
    <w:rsid w:val="003524DA"/>
    <w:rsid w:val="0036760B"/>
    <w:rsid w:val="0036778C"/>
    <w:rsid w:val="003722C2"/>
    <w:rsid w:val="00375B8F"/>
    <w:rsid w:val="0038576C"/>
    <w:rsid w:val="003921FE"/>
    <w:rsid w:val="003A5764"/>
    <w:rsid w:val="003B7506"/>
    <w:rsid w:val="003E6A4A"/>
    <w:rsid w:val="003E6CDA"/>
    <w:rsid w:val="00435A0D"/>
    <w:rsid w:val="00443539"/>
    <w:rsid w:val="00444C2B"/>
    <w:rsid w:val="00462990"/>
    <w:rsid w:val="00464EB9"/>
    <w:rsid w:val="00487700"/>
    <w:rsid w:val="0049418E"/>
    <w:rsid w:val="004963D5"/>
    <w:rsid w:val="004A0222"/>
    <w:rsid w:val="004B65EA"/>
    <w:rsid w:val="004D1486"/>
    <w:rsid w:val="004E2FA0"/>
    <w:rsid w:val="004E656B"/>
    <w:rsid w:val="00507694"/>
    <w:rsid w:val="00517D9B"/>
    <w:rsid w:val="005360C2"/>
    <w:rsid w:val="005504C8"/>
    <w:rsid w:val="005507E7"/>
    <w:rsid w:val="0056288E"/>
    <w:rsid w:val="0056660E"/>
    <w:rsid w:val="00576815"/>
    <w:rsid w:val="00585884"/>
    <w:rsid w:val="0058769E"/>
    <w:rsid w:val="00590C62"/>
    <w:rsid w:val="00591B84"/>
    <w:rsid w:val="00592E30"/>
    <w:rsid w:val="005B55FE"/>
    <w:rsid w:val="005B58C9"/>
    <w:rsid w:val="005B6D1B"/>
    <w:rsid w:val="005B78D5"/>
    <w:rsid w:val="005C0A7B"/>
    <w:rsid w:val="005C3C55"/>
    <w:rsid w:val="005C5354"/>
    <w:rsid w:val="005C666D"/>
    <w:rsid w:val="005E29ED"/>
    <w:rsid w:val="005E6A8F"/>
    <w:rsid w:val="00612A6E"/>
    <w:rsid w:val="00622828"/>
    <w:rsid w:val="006417B6"/>
    <w:rsid w:val="00644F1D"/>
    <w:rsid w:val="006566C9"/>
    <w:rsid w:val="00656A33"/>
    <w:rsid w:val="00671208"/>
    <w:rsid w:val="00673F9C"/>
    <w:rsid w:val="00680841"/>
    <w:rsid w:val="006862A3"/>
    <w:rsid w:val="006B6F78"/>
    <w:rsid w:val="006E0A87"/>
    <w:rsid w:val="00705818"/>
    <w:rsid w:val="00726400"/>
    <w:rsid w:val="00751942"/>
    <w:rsid w:val="00752DA1"/>
    <w:rsid w:val="00755AC1"/>
    <w:rsid w:val="00770633"/>
    <w:rsid w:val="00775509"/>
    <w:rsid w:val="007769A4"/>
    <w:rsid w:val="00797297"/>
    <w:rsid w:val="007A2977"/>
    <w:rsid w:val="007B252D"/>
    <w:rsid w:val="007D3BC4"/>
    <w:rsid w:val="007D4CBB"/>
    <w:rsid w:val="007E212B"/>
    <w:rsid w:val="007E6A0A"/>
    <w:rsid w:val="00827772"/>
    <w:rsid w:val="008400F0"/>
    <w:rsid w:val="00840158"/>
    <w:rsid w:val="00841B3D"/>
    <w:rsid w:val="0084372F"/>
    <w:rsid w:val="00844ED9"/>
    <w:rsid w:val="0085232E"/>
    <w:rsid w:val="00856A16"/>
    <w:rsid w:val="00864D23"/>
    <w:rsid w:val="008727BB"/>
    <w:rsid w:val="00873A62"/>
    <w:rsid w:val="00894059"/>
    <w:rsid w:val="00895FA4"/>
    <w:rsid w:val="008961DE"/>
    <w:rsid w:val="008C0654"/>
    <w:rsid w:val="008D3B75"/>
    <w:rsid w:val="008F5908"/>
    <w:rsid w:val="00904FB6"/>
    <w:rsid w:val="0091196B"/>
    <w:rsid w:val="009301B5"/>
    <w:rsid w:val="00931C4E"/>
    <w:rsid w:val="0095543E"/>
    <w:rsid w:val="0096199C"/>
    <w:rsid w:val="009750A4"/>
    <w:rsid w:val="00980CAD"/>
    <w:rsid w:val="00990BCC"/>
    <w:rsid w:val="009915EA"/>
    <w:rsid w:val="00995607"/>
    <w:rsid w:val="00997680"/>
    <w:rsid w:val="009B4A96"/>
    <w:rsid w:val="009D53C5"/>
    <w:rsid w:val="009E50A4"/>
    <w:rsid w:val="00A237A6"/>
    <w:rsid w:val="00A24344"/>
    <w:rsid w:val="00A45D14"/>
    <w:rsid w:val="00A501D1"/>
    <w:rsid w:val="00A80087"/>
    <w:rsid w:val="00A80A00"/>
    <w:rsid w:val="00A9087E"/>
    <w:rsid w:val="00AA10DE"/>
    <w:rsid w:val="00AB467D"/>
    <w:rsid w:val="00AB7717"/>
    <w:rsid w:val="00AC491E"/>
    <w:rsid w:val="00AD0466"/>
    <w:rsid w:val="00AE5B70"/>
    <w:rsid w:val="00B0568B"/>
    <w:rsid w:val="00B05AC4"/>
    <w:rsid w:val="00B12201"/>
    <w:rsid w:val="00B14533"/>
    <w:rsid w:val="00B20D37"/>
    <w:rsid w:val="00B31A5E"/>
    <w:rsid w:val="00B33DF0"/>
    <w:rsid w:val="00B37A68"/>
    <w:rsid w:val="00B543EA"/>
    <w:rsid w:val="00B74896"/>
    <w:rsid w:val="00B754AE"/>
    <w:rsid w:val="00B81EA9"/>
    <w:rsid w:val="00B862B2"/>
    <w:rsid w:val="00B97813"/>
    <w:rsid w:val="00BA62A4"/>
    <w:rsid w:val="00BC3AEE"/>
    <w:rsid w:val="00BD1890"/>
    <w:rsid w:val="00BE0650"/>
    <w:rsid w:val="00BE46CD"/>
    <w:rsid w:val="00C0560A"/>
    <w:rsid w:val="00C105DE"/>
    <w:rsid w:val="00C1092B"/>
    <w:rsid w:val="00C17C57"/>
    <w:rsid w:val="00C23FD9"/>
    <w:rsid w:val="00C317C5"/>
    <w:rsid w:val="00C37778"/>
    <w:rsid w:val="00C537CF"/>
    <w:rsid w:val="00C601A8"/>
    <w:rsid w:val="00C60CB5"/>
    <w:rsid w:val="00C674F5"/>
    <w:rsid w:val="00C712EE"/>
    <w:rsid w:val="00C848CC"/>
    <w:rsid w:val="00C93484"/>
    <w:rsid w:val="00C940C5"/>
    <w:rsid w:val="00CC3B47"/>
    <w:rsid w:val="00CC5364"/>
    <w:rsid w:val="00CD10E6"/>
    <w:rsid w:val="00CD56AE"/>
    <w:rsid w:val="00CF5799"/>
    <w:rsid w:val="00D003AF"/>
    <w:rsid w:val="00D1021B"/>
    <w:rsid w:val="00D2794F"/>
    <w:rsid w:val="00D30B65"/>
    <w:rsid w:val="00D3348E"/>
    <w:rsid w:val="00D3374B"/>
    <w:rsid w:val="00D36FF1"/>
    <w:rsid w:val="00D42D80"/>
    <w:rsid w:val="00D43186"/>
    <w:rsid w:val="00D50EF2"/>
    <w:rsid w:val="00D5246D"/>
    <w:rsid w:val="00D77902"/>
    <w:rsid w:val="00DA2AFC"/>
    <w:rsid w:val="00DB0E4A"/>
    <w:rsid w:val="00DB10B3"/>
    <w:rsid w:val="00DC3922"/>
    <w:rsid w:val="00DC73FC"/>
    <w:rsid w:val="00DE66CB"/>
    <w:rsid w:val="00DF573E"/>
    <w:rsid w:val="00DF6638"/>
    <w:rsid w:val="00E146D2"/>
    <w:rsid w:val="00E211E0"/>
    <w:rsid w:val="00E23868"/>
    <w:rsid w:val="00E30F7B"/>
    <w:rsid w:val="00E34814"/>
    <w:rsid w:val="00E435F7"/>
    <w:rsid w:val="00E70374"/>
    <w:rsid w:val="00E846DC"/>
    <w:rsid w:val="00E92B83"/>
    <w:rsid w:val="00E974DD"/>
    <w:rsid w:val="00EC2844"/>
    <w:rsid w:val="00ED5D8B"/>
    <w:rsid w:val="00ED77AD"/>
    <w:rsid w:val="00EF39FB"/>
    <w:rsid w:val="00EF473A"/>
    <w:rsid w:val="00EF788B"/>
    <w:rsid w:val="00F12167"/>
    <w:rsid w:val="00F25091"/>
    <w:rsid w:val="00F32DA5"/>
    <w:rsid w:val="00F354D5"/>
    <w:rsid w:val="00F44023"/>
    <w:rsid w:val="00F54502"/>
    <w:rsid w:val="00F63CE0"/>
    <w:rsid w:val="00F66CF9"/>
    <w:rsid w:val="00F745D9"/>
    <w:rsid w:val="00FA07D4"/>
    <w:rsid w:val="00FA2265"/>
    <w:rsid w:val="00FA68F7"/>
    <w:rsid w:val="00FB2944"/>
    <w:rsid w:val="00FB309E"/>
    <w:rsid w:val="00FB6B47"/>
    <w:rsid w:val="00FC5ADD"/>
    <w:rsid w:val="00FD47CF"/>
    <w:rsid w:val="00FD736A"/>
    <w:rsid w:val="00FD7C0C"/>
    <w:rsid w:val="00FE4B64"/>
    <w:rsid w:val="00FF1912"/>
    <w:rsid w:val="00FF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21C22F-03A5-454B-A3BD-38BDAF575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700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331A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73FC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customStyle="1" w:styleId="Autori">
    <w:name w:val="Autori"/>
    <w:basedOn w:val="Normal"/>
    <w:rsid w:val="00EF788B"/>
    <w:pPr>
      <w:spacing w:before="60" w:after="120" w:line="240" w:lineRule="auto"/>
      <w:jc w:val="center"/>
    </w:pPr>
    <w:rPr>
      <w:rFonts w:ascii="Times New Roman" w:eastAsia="Times New Roman" w:hAnsi="Times New Roman"/>
      <w:i/>
      <w:color w:val="000000"/>
      <w:sz w:val="18"/>
      <w:szCs w:val="20"/>
      <w:lang w:val="sr-Latn-CS"/>
    </w:rPr>
  </w:style>
  <w:style w:type="paragraph" w:customStyle="1" w:styleId="Default">
    <w:name w:val="Default"/>
    <w:rsid w:val="0089405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Standard">
    <w:name w:val="Standard"/>
    <w:rsid w:val="002D466E"/>
    <w:pPr>
      <w:suppressAutoHyphens/>
      <w:autoSpaceDN w:val="0"/>
      <w:spacing w:after="200" w:line="276" w:lineRule="auto"/>
      <w:textAlignment w:val="baseline"/>
    </w:pPr>
    <w:rPr>
      <w:rFonts w:eastAsia="SimSun" w:cs="Arial"/>
      <w:kern w:val="3"/>
      <w:sz w:val="22"/>
      <w:szCs w:val="22"/>
    </w:rPr>
  </w:style>
  <w:style w:type="paragraph" w:styleId="Title">
    <w:name w:val="Title"/>
    <w:basedOn w:val="Normal"/>
    <w:link w:val="TitleChar"/>
    <w:qFormat/>
    <w:rsid w:val="00622828"/>
    <w:pPr>
      <w:spacing w:after="0" w:line="240" w:lineRule="auto"/>
      <w:jc w:val="center"/>
    </w:pPr>
    <w:rPr>
      <w:rFonts w:ascii="Times Yu C." w:eastAsia="Times New Roman" w:hAnsi="Times Yu C."/>
      <w:sz w:val="24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622828"/>
    <w:rPr>
      <w:rFonts w:ascii="Times Yu C." w:eastAsia="Times New Roman" w:hAnsi="Times Yu C."/>
      <w:sz w:val="24"/>
      <w:lang w:val="x-none" w:eastAsia="x-none"/>
    </w:rPr>
  </w:style>
  <w:style w:type="paragraph" w:styleId="NoSpacing">
    <w:name w:val="No Spacing"/>
    <w:link w:val="NoSpacingChar"/>
    <w:uiPriority w:val="1"/>
    <w:qFormat/>
    <w:rsid w:val="00673F9C"/>
    <w:rPr>
      <w:sz w:val="2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12331A"/>
    <w:rPr>
      <w:rFonts w:ascii="Cambria" w:eastAsia="Times New Roman" w:hAnsi="Cambria"/>
      <w:b/>
      <w:bCs/>
      <w:color w:val="365F91"/>
      <w:sz w:val="28"/>
      <w:szCs w:val="28"/>
    </w:rPr>
  </w:style>
  <w:style w:type="character" w:customStyle="1" w:styleId="textexposedshow">
    <w:name w:val="text_exposed_show"/>
    <w:basedOn w:val="DefaultParagraphFont"/>
    <w:rsid w:val="009E50A4"/>
  </w:style>
  <w:style w:type="character" w:styleId="Strong">
    <w:name w:val="Strong"/>
    <w:basedOn w:val="DefaultParagraphFont"/>
    <w:uiPriority w:val="22"/>
    <w:qFormat/>
    <w:rsid w:val="001C6D53"/>
    <w:rPr>
      <w:b/>
      <w:bCs/>
    </w:rPr>
  </w:style>
  <w:style w:type="character" w:customStyle="1" w:styleId="NoSpacingChar">
    <w:name w:val="No Spacing Char"/>
    <w:basedOn w:val="DefaultParagraphFont"/>
    <w:link w:val="NoSpacing"/>
    <w:uiPriority w:val="1"/>
    <w:rsid w:val="00DE66CB"/>
    <w:rPr>
      <w:sz w:val="22"/>
      <w:szCs w:val="22"/>
      <w:lang w:val="en-US" w:eastAsia="en-US" w:bidi="ar-SA"/>
    </w:rPr>
  </w:style>
  <w:style w:type="paragraph" w:styleId="NormalWeb">
    <w:name w:val="Normal (Web)"/>
    <w:basedOn w:val="Normal"/>
    <w:uiPriority w:val="99"/>
    <w:unhideWhenUsed/>
    <w:rsid w:val="00443539"/>
    <w:pPr>
      <w:spacing w:before="100" w:beforeAutospacing="1" w:after="115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56A3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0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82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2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dtech.center/sr/portfolio-item/otvoreno-obrazovanje-u-srbij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cp:lastModifiedBy>Katarina Milanovic</cp:lastModifiedBy>
  <cp:revision>7</cp:revision>
  <cp:lastPrinted>2016-03-17T10:37:00Z</cp:lastPrinted>
  <dcterms:created xsi:type="dcterms:W3CDTF">2019-02-18T07:52:00Z</dcterms:created>
  <dcterms:modified xsi:type="dcterms:W3CDTF">2019-02-18T08:01:00Z</dcterms:modified>
</cp:coreProperties>
</file>