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F4883" w14:textId="361A704D" w:rsidR="00832C5B" w:rsidRDefault="00832C5B" w:rsidP="000A5476">
      <w:pPr>
        <w:rPr>
          <w:b/>
          <w:lang w:val="sr-Latn-RS"/>
        </w:rPr>
      </w:pPr>
    </w:p>
    <w:p w14:paraId="2090AB38" w14:textId="77777777" w:rsidR="001D0D64" w:rsidRPr="00916C78" w:rsidRDefault="001D0D64" w:rsidP="001D0D64">
      <w:pPr>
        <w:jc w:val="center"/>
        <w:rPr>
          <w:rFonts w:asciiTheme="minorHAnsi" w:hAnsiTheme="minorHAnsi" w:cstheme="minorHAnsi"/>
          <w:b/>
          <w:color w:val="050505"/>
          <w:sz w:val="28"/>
          <w:szCs w:val="28"/>
          <w:shd w:val="clear" w:color="auto" w:fill="FFFFFF"/>
          <w:lang w:val="sr-Cyrl-RS"/>
        </w:rPr>
      </w:pPr>
      <w:r w:rsidRPr="00916C78">
        <w:rPr>
          <w:rFonts w:asciiTheme="minorHAnsi" w:hAnsiTheme="minorHAnsi" w:cstheme="minorHAnsi"/>
          <w:b/>
          <w:color w:val="050505"/>
          <w:sz w:val="28"/>
          <w:szCs w:val="28"/>
          <w:shd w:val="clear" w:color="auto" w:fill="FFFFFF"/>
          <w:lang w:val="sr-Cyrl-RS"/>
        </w:rPr>
        <w:t>Регионална конференција:Родитељске перспективе – осећања</w:t>
      </w:r>
    </w:p>
    <w:p w14:paraId="69055517" w14:textId="77777777" w:rsidR="001D0D64" w:rsidRPr="00916C78" w:rsidRDefault="001D0D64" w:rsidP="001D0D64">
      <w:pPr>
        <w:jc w:val="center"/>
        <w:rPr>
          <w:rFonts w:asciiTheme="minorHAnsi" w:hAnsiTheme="minorHAnsi" w:cstheme="minorHAnsi"/>
          <w:i/>
          <w:sz w:val="28"/>
          <w:szCs w:val="28"/>
          <w:lang w:val="sr-Cyrl-RS"/>
        </w:rPr>
      </w:pPr>
      <w:r w:rsidRPr="00916C78">
        <w:rPr>
          <w:rFonts w:asciiTheme="minorHAnsi" w:hAnsiTheme="minorHAnsi" w:cstheme="minorHAnsi"/>
          <w:i/>
          <w:sz w:val="28"/>
          <w:szCs w:val="28"/>
          <w:lang w:val="sr-Cyrl-RS"/>
        </w:rPr>
        <w:t>Одговрни смо за то како се понашамо без обзира на то како се осећамо</w:t>
      </w:r>
    </w:p>
    <w:p w14:paraId="0C9E33B7" w14:textId="77777777" w:rsidR="001D0D64" w:rsidRPr="00916C78" w:rsidRDefault="001D0D64" w:rsidP="001D0D64">
      <w:pPr>
        <w:jc w:val="center"/>
        <w:rPr>
          <w:rFonts w:asciiTheme="minorHAnsi" w:hAnsiTheme="minorHAnsi" w:cstheme="minorHAnsi"/>
          <w:sz w:val="28"/>
          <w:szCs w:val="28"/>
          <w:lang w:val="sr-Cyrl-RS"/>
        </w:rPr>
      </w:pPr>
      <w:r w:rsidRPr="00916C78">
        <w:rPr>
          <w:rFonts w:asciiTheme="minorHAnsi" w:hAnsiTheme="minorHAnsi" w:cstheme="minorHAnsi"/>
          <w:sz w:val="28"/>
          <w:szCs w:val="28"/>
          <w:lang w:val="sr-Cyrl-RS"/>
        </w:rPr>
        <w:t>За пр</w:t>
      </w:r>
      <w:r>
        <w:rPr>
          <w:rFonts w:asciiTheme="minorHAnsi" w:hAnsiTheme="minorHAnsi" w:cstheme="minorHAnsi"/>
          <w:sz w:val="28"/>
          <w:szCs w:val="28"/>
          <w:lang w:val="sr-Cyrl-RS"/>
        </w:rPr>
        <w:t>офесионалце и родитеље који имају/раде са децом тинејџерима</w:t>
      </w:r>
    </w:p>
    <w:p w14:paraId="2C32BD96" w14:textId="77777777" w:rsidR="001D0D64" w:rsidRDefault="001D0D64" w:rsidP="001D0D64">
      <w:pPr>
        <w:jc w:val="center"/>
        <w:rPr>
          <w:rFonts w:asciiTheme="minorHAnsi" w:hAnsiTheme="minorHAnsi" w:cstheme="minorHAnsi"/>
          <w:i/>
          <w:sz w:val="28"/>
          <w:szCs w:val="28"/>
          <w:lang w:val="sr-Cyrl-RS"/>
        </w:rPr>
      </w:pPr>
    </w:p>
    <w:p w14:paraId="319FEF9F" w14:textId="77777777" w:rsidR="001D0D64" w:rsidRDefault="001D0D64" w:rsidP="001D0D64">
      <w:pPr>
        <w:jc w:val="center"/>
        <w:rPr>
          <w:rFonts w:asciiTheme="minorHAnsi" w:hAnsiTheme="minorHAnsi" w:cstheme="minorHAnsi"/>
          <w:i/>
          <w:sz w:val="28"/>
          <w:szCs w:val="28"/>
          <w:lang w:val="sr-Cyrl-RS"/>
        </w:rPr>
      </w:pPr>
      <w:r>
        <w:rPr>
          <w:rFonts w:asciiTheme="minorHAnsi" w:hAnsiTheme="minorHAnsi" w:cstheme="minorHAnsi"/>
          <w:i/>
          <w:sz w:val="28"/>
          <w:szCs w:val="28"/>
          <w:lang w:val="sr-Cyrl-RS"/>
        </w:rPr>
        <w:t>МТС Дворана</w:t>
      </w:r>
    </w:p>
    <w:p w14:paraId="5FB86F37" w14:textId="77777777" w:rsidR="001D0D64" w:rsidRDefault="001D0D64" w:rsidP="001D0D64">
      <w:pPr>
        <w:jc w:val="center"/>
        <w:rPr>
          <w:rFonts w:asciiTheme="minorHAnsi" w:hAnsiTheme="minorHAnsi" w:cstheme="minorHAnsi"/>
          <w:i/>
          <w:sz w:val="28"/>
          <w:szCs w:val="28"/>
          <w:lang w:val="sr-Cyrl-RS"/>
        </w:rPr>
      </w:pPr>
      <w:r>
        <w:rPr>
          <w:rFonts w:asciiTheme="minorHAnsi" w:hAnsiTheme="minorHAnsi" w:cstheme="minorHAnsi"/>
          <w:i/>
          <w:sz w:val="28"/>
          <w:szCs w:val="28"/>
          <w:lang w:val="sr-Cyrl-RS"/>
        </w:rPr>
        <w:t>Велика сала</w:t>
      </w:r>
    </w:p>
    <w:p w14:paraId="418F839F" w14:textId="77777777" w:rsidR="001D0D64" w:rsidRPr="00916C78" w:rsidRDefault="001D0D64" w:rsidP="001D0D64">
      <w:pPr>
        <w:jc w:val="center"/>
        <w:rPr>
          <w:rFonts w:asciiTheme="minorHAnsi" w:hAnsiTheme="minorHAnsi" w:cstheme="minorHAnsi"/>
          <w:i/>
          <w:sz w:val="28"/>
          <w:szCs w:val="28"/>
          <w:lang w:val="sr-Cyrl-RS"/>
        </w:rPr>
      </w:pPr>
      <w:r>
        <w:rPr>
          <w:rFonts w:asciiTheme="minorHAnsi" w:hAnsiTheme="minorHAnsi" w:cstheme="minorHAnsi"/>
          <w:i/>
          <w:sz w:val="28"/>
          <w:szCs w:val="28"/>
          <w:lang w:val="sr-Cyrl-RS"/>
        </w:rPr>
        <w:t>10.05.2024.</w:t>
      </w:r>
    </w:p>
    <w:p w14:paraId="39B94128" w14:textId="77777777" w:rsidR="001D0D64" w:rsidRPr="00916C78" w:rsidRDefault="001D0D64" w:rsidP="001D0D64">
      <w:pPr>
        <w:jc w:val="center"/>
        <w:rPr>
          <w:rFonts w:asciiTheme="minorHAnsi" w:hAnsiTheme="minorHAnsi" w:cstheme="minorHAnsi"/>
          <w:sz w:val="28"/>
          <w:szCs w:val="28"/>
          <w:lang w:val="sr-Latn-RS"/>
        </w:rPr>
      </w:pPr>
    </w:p>
    <w:p w14:paraId="13055F92" w14:textId="77777777" w:rsidR="001D0D64" w:rsidRDefault="001D0D64" w:rsidP="001D0D64">
      <w:pPr>
        <w:jc w:val="center"/>
        <w:rPr>
          <w:lang w:val="sr-Cyrl-RS"/>
        </w:rPr>
      </w:pPr>
      <w:r>
        <w:rPr>
          <w:lang w:val="sr-Cyrl-RS"/>
        </w:rPr>
        <w:t xml:space="preserve">  </w:t>
      </w:r>
    </w:p>
    <w:tbl>
      <w:tblPr>
        <w:tblStyle w:val="TableGrid"/>
        <w:tblpPr w:leftFromText="180" w:rightFromText="180" w:vertAnchor="page" w:horzAnchor="margin" w:tblpXSpec="center" w:tblpY="3649"/>
        <w:tblW w:w="10985" w:type="dxa"/>
        <w:tblLook w:val="04A0" w:firstRow="1" w:lastRow="0" w:firstColumn="1" w:lastColumn="0" w:noHBand="0" w:noVBand="1"/>
      </w:tblPr>
      <w:tblGrid>
        <w:gridCol w:w="1591"/>
        <w:gridCol w:w="2379"/>
        <w:gridCol w:w="7015"/>
      </w:tblGrid>
      <w:tr w:rsidR="001D0D64" w:rsidRPr="00916C78" w14:paraId="148D89E2" w14:textId="77777777" w:rsidTr="006B5ECA">
        <w:tc>
          <w:tcPr>
            <w:tcW w:w="1591" w:type="dxa"/>
            <w:shd w:val="clear" w:color="auto" w:fill="A6A6A6" w:themeFill="background1" w:themeFillShade="A6"/>
          </w:tcPr>
          <w:p w14:paraId="503014D1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hAnsi="Calibri" w:cs="Calibri"/>
                <w:b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lastRenderedPageBreak/>
              <w:t>САТНИЦА</w:t>
            </w:r>
          </w:p>
        </w:tc>
        <w:tc>
          <w:tcPr>
            <w:tcW w:w="2379" w:type="dxa"/>
            <w:shd w:val="clear" w:color="auto" w:fill="A6A6A6" w:themeFill="background1" w:themeFillShade="A6"/>
          </w:tcPr>
          <w:p w14:paraId="5F9B7947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hAnsi="Calibri" w:cs="Calibri"/>
                <w:b/>
                <w:sz w:val="24"/>
                <w:szCs w:val="24"/>
                <w:lang w:val="sr-Latn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Latn-RS"/>
              </w:rPr>
              <w:t>АКТИВНОСТИ</w:t>
            </w:r>
          </w:p>
        </w:tc>
        <w:tc>
          <w:tcPr>
            <w:tcW w:w="7015" w:type="dxa"/>
            <w:shd w:val="clear" w:color="auto" w:fill="A6A6A6" w:themeFill="background1" w:themeFillShade="A6"/>
          </w:tcPr>
          <w:p w14:paraId="6A889373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hAnsi="Calibri" w:cs="Calibri"/>
                <w:b/>
                <w:sz w:val="24"/>
                <w:szCs w:val="24"/>
                <w:lang w:val="sr-Latn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Latn-RS"/>
              </w:rPr>
              <w:t>НОСИОЦИ АКТИВНОСТИ</w:t>
            </w:r>
          </w:p>
        </w:tc>
      </w:tr>
      <w:tr w:rsidR="001D0D64" w:rsidRPr="00916C78" w14:paraId="1CEF8601" w14:textId="77777777" w:rsidTr="006B5ECA">
        <w:tc>
          <w:tcPr>
            <w:tcW w:w="1591" w:type="dxa"/>
          </w:tcPr>
          <w:p w14:paraId="14EF542F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Latn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</w:rPr>
              <w:t>09:00 - 09:40</w:t>
            </w:r>
          </w:p>
        </w:tc>
        <w:tc>
          <w:tcPr>
            <w:tcW w:w="2379" w:type="dxa"/>
          </w:tcPr>
          <w:p w14:paraId="3C7D4194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sz w:val="24"/>
                <w:szCs w:val="24"/>
                <w:lang w:val="sr-Latn-RS"/>
              </w:rPr>
              <w:t>Р</w:t>
            </w: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>егистрација учесника</w:t>
            </w:r>
          </w:p>
        </w:tc>
        <w:tc>
          <w:tcPr>
            <w:tcW w:w="7015" w:type="dxa"/>
          </w:tcPr>
          <w:p w14:paraId="2C498E94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sz w:val="24"/>
                <w:szCs w:val="24"/>
                <w:lang w:val="sr-Latn-RS"/>
              </w:rPr>
              <w:t xml:space="preserve">Волонтери + </w:t>
            </w: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>НДФ</w:t>
            </w:r>
          </w:p>
        </w:tc>
      </w:tr>
      <w:tr w:rsidR="001D0D64" w:rsidRPr="00916C78" w14:paraId="03745DFA" w14:textId="77777777" w:rsidTr="006B5ECA">
        <w:tc>
          <w:tcPr>
            <w:tcW w:w="1591" w:type="dxa"/>
          </w:tcPr>
          <w:p w14:paraId="2BF49DB8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Latn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</w:rPr>
              <w:t>09:45 - 10:00</w:t>
            </w:r>
          </w:p>
        </w:tc>
        <w:tc>
          <w:tcPr>
            <w:tcW w:w="2379" w:type="dxa"/>
          </w:tcPr>
          <w:p w14:paraId="62536F03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 xml:space="preserve">Пленарно </w:t>
            </w:r>
          </w:p>
          <w:p w14:paraId="35D6B7C2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  <w:r>
              <w:rPr>
                <w:rFonts w:ascii="Calibri" w:hAnsi="Calibri" w:cs="Calibri"/>
                <w:sz w:val="24"/>
                <w:szCs w:val="24"/>
                <w:lang w:val="sr-Cyrl-RS"/>
              </w:rPr>
              <w:t>У</w:t>
            </w: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>вод у конференцију и поздравна реч</w:t>
            </w:r>
          </w:p>
        </w:tc>
        <w:tc>
          <w:tcPr>
            <w:tcW w:w="7015" w:type="dxa"/>
          </w:tcPr>
          <w:p w14:paraId="09545603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Маја Кремић</w:t>
            </w:r>
            <w:r w:rsidRPr="00916C78">
              <w:rPr>
                <w:rFonts w:ascii="Calibri" w:hAnsi="Calibri" w:cs="Calibri"/>
                <w:sz w:val="24"/>
                <w:szCs w:val="24"/>
                <w:lang w:val="sr-Latn-RS"/>
              </w:rPr>
              <w:t xml:space="preserve">– </w:t>
            </w: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>Национална директорка Фондације Новак Ђоковић</w:t>
            </w:r>
          </w:p>
        </w:tc>
      </w:tr>
      <w:tr w:rsidR="001D0D64" w:rsidRPr="00916C78" w14:paraId="0B080C9A" w14:textId="77777777" w:rsidTr="006B5ECA">
        <w:tc>
          <w:tcPr>
            <w:tcW w:w="1591" w:type="dxa"/>
          </w:tcPr>
          <w:p w14:paraId="2245EBBB" w14:textId="77777777" w:rsidR="001D0D64" w:rsidRPr="00C84266" w:rsidRDefault="001D0D64" w:rsidP="006B5ECA">
            <w:pPr>
              <w:pStyle w:val="Body"/>
              <w:rPr>
                <w:rFonts w:ascii="Calibri" w:hAnsi="Calibri" w:cs="Calibri"/>
                <w:b/>
                <w:sz w:val="24"/>
                <w:szCs w:val="24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</w:rPr>
              <w:t>10:00 - 10:40</w:t>
            </w:r>
          </w:p>
        </w:tc>
        <w:tc>
          <w:tcPr>
            <w:tcW w:w="2379" w:type="dxa"/>
          </w:tcPr>
          <w:p w14:paraId="6F712957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Предавање</w:t>
            </w:r>
          </w:p>
          <w:p w14:paraId="634BE896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>Како да лакше разумете своје тинејџере</w:t>
            </w:r>
          </w:p>
          <w:p w14:paraId="7226B79A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</w:p>
          <w:p w14:paraId="525E8B7A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</w:p>
        </w:tc>
        <w:tc>
          <w:tcPr>
            <w:tcW w:w="7015" w:type="dxa"/>
          </w:tcPr>
          <w:p w14:paraId="10199CF7" w14:textId="77777777" w:rsidR="001D0D64" w:rsidRPr="00487046" w:rsidRDefault="001D0D64" w:rsidP="006B5ECA">
            <w:pPr>
              <w:pStyle w:val="Body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r-Cyrl-R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87046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r-Cyrl-R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Јелена Хоцер</w:t>
            </w:r>
          </w:p>
          <w:p w14:paraId="41A77ACF" w14:textId="5CCA3CB4" w:rsidR="001D0D64" w:rsidRPr="00916C78" w:rsidRDefault="001D0D64" w:rsidP="006B5EC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333333"/>
                <w:lang w:val="sr-Cyrl-RS"/>
              </w:rPr>
            </w:pPr>
            <w:r w:rsidRPr="00916C78">
              <w:rPr>
                <w:rFonts w:ascii="Calibri" w:hAnsi="Calibri" w:cs="Calibri"/>
                <w:color w:val="333333"/>
                <w:lang w:val="sr-Cyrl-RS"/>
              </w:rPr>
              <w:t>Дипломирани педагог, ради са родитељима и децом. Њено радно исксутво обухвата послове у различитим школама и предшколским установама, издавачким кућама, радио и тв станицама.</w:t>
            </w:r>
            <w:r w:rsidR="00380DA4">
              <w:rPr>
                <w:rFonts w:ascii="Calibri" w:hAnsi="Calibri" w:cs="Calibri"/>
                <w:color w:val="333333"/>
                <w:lang w:val="sr-Latn-RS"/>
              </w:rPr>
              <w:t xml:space="preserve"> </w:t>
            </w:r>
            <w:r w:rsidRPr="00916C78">
              <w:rPr>
                <w:rFonts w:ascii="Calibri" w:hAnsi="Calibri" w:cs="Calibri"/>
                <w:color w:val="333333"/>
                <w:lang w:val="sr-Cyrl-RS"/>
              </w:rPr>
              <w:t>Ауторка бројних књига за децу и родитеље.</w:t>
            </w:r>
          </w:p>
          <w:p w14:paraId="511F3130" w14:textId="77777777" w:rsidR="001D0D64" w:rsidRPr="00916C78" w:rsidRDefault="001D0D64" w:rsidP="006B5ECA">
            <w:pPr>
              <w:pStyle w:val="NormalWeb"/>
              <w:shd w:val="clear" w:color="auto" w:fill="FFFFFF"/>
              <w:spacing w:before="0" w:beforeAutospacing="0" w:after="360" w:afterAutospacing="0"/>
              <w:rPr>
                <w:rFonts w:ascii="Calibri" w:hAnsi="Calibri" w:cs="Calibri"/>
                <w:color w:val="333333"/>
              </w:rPr>
            </w:pPr>
          </w:p>
          <w:p w14:paraId="34AEDE0C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3894382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color w:val="000000" w:themeColor="text1"/>
                <w:sz w:val="24"/>
                <w:szCs w:val="24"/>
                <w:lang w:val="sr-Latn-R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3EFA134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color w:val="000000" w:themeColor="text1"/>
                <w:sz w:val="24"/>
                <w:szCs w:val="24"/>
                <w:lang w:val="sr-Latn-R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1D0D64" w:rsidRPr="00916C78" w14:paraId="0418C981" w14:textId="77777777" w:rsidTr="006B5ECA">
        <w:tc>
          <w:tcPr>
            <w:tcW w:w="1591" w:type="dxa"/>
          </w:tcPr>
          <w:p w14:paraId="4ED83913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b/>
                <w:sz w:val="24"/>
                <w:szCs w:val="24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</w:rPr>
              <w:t xml:space="preserve">10:50 - 11:30 </w:t>
            </w:r>
          </w:p>
          <w:p w14:paraId="58127288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</w:tc>
        <w:tc>
          <w:tcPr>
            <w:tcW w:w="2379" w:type="dxa"/>
          </w:tcPr>
          <w:p w14:paraId="56C0A312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Предавање</w:t>
            </w:r>
          </w:p>
          <w:p w14:paraId="373CD74F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>Адолесценти и аутентичност</w:t>
            </w:r>
          </w:p>
          <w:p w14:paraId="341CCF83" w14:textId="77777777" w:rsidR="001D0D64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</w:p>
          <w:p w14:paraId="505197F3" w14:textId="74926E3D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</w:p>
        </w:tc>
        <w:tc>
          <w:tcPr>
            <w:tcW w:w="7015" w:type="dxa"/>
          </w:tcPr>
          <w:p w14:paraId="653F2A6E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16C78">
              <w:rPr>
                <w:rFonts w:ascii="Calibri" w:hAnsi="Calibri" w:cs="Calibri"/>
                <w:b/>
                <w:color w:val="auto"/>
                <w:sz w:val="24"/>
                <w:szCs w:val="24"/>
                <w:lang w:val="sr-Cyrl-RS"/>
              </w:rPr>
              <w:t>Маг.Ирена Орловић (Хрватска)</w:t>
            </w:r>
            <w:r w:rsidRPr="00916C78">
              <w:rPr>
                <w:rFonts w:ascii="Calibri" w:hAnsi="Calibri" w:cs="Calibri"/>
                <w:color w:val="auto"/>
                <w:sz w:val="24"/>
                <w:szCs w:val="24"/>
              </w:rPr>
              <w:t xml:space="preserve"> </w:t>
            </w:r>
          </w:p>
          <w:p w14:paraId="434BA00B" w14:textId="5587B914" w:rsidR="001D0D64" w:rsidRPr="00916C78" w:rsidRDefault="001D0D64" w:rsidP="006B5ECA">
            <w:pPr>
              <w:rPr>
                <w:rFonts w:ascii="Calibri" w:hAnsi="Calibri" w:cs="Calibri"/>
                <w:lang w:val="hr-HR"/>
              </w:rPr>
            </w:pPr>
            <w:r w:rsidRPr="00916C78">
              <w:rPr>
                <w:rFonts w:ascii="Calibri" w:hAnsi="Calibri" w:cs="Calibri"/>
              </w:rPr>
              <w:t xml:space="preserve"> </w:t>
            </w:r>
            <w:r w:rsidRPr="00916C78">
              <w:rPr>
                <w:rFonts w:ascii="Calibri" w:hAnsi="Calibri" w:cs="Calibri"/>
                <w:lang w:val="sr-Cyrl-RS"/>
              </w:rPr>
              <w:t>Психолошкиња – психотерапуткиња,</w:t>
            </w:r>
            <w:r w:rsidR="00380DA4">
              <w:rPr>
                <w:rFonts w:ascii="Calibri" w:hAnsi="Calibri" w:cs="Calibri"/>
                <w:lang w:val="sr-Latn-RS"/>
              </w:rPr>
              <w:t xml:space="preserve"> </w:t>
            </w:r>
            <w:r w:rsidRPr="00916C78">
              <w:rPr>
                <w:rFonts w:ascii="Calibri" w:hAnsi="Calibri" w:cs="Calibri"/>
                <w:lang w:val="sr-Cyrl-RS"/>
              </w:rPr>
              <w:t>Магистар знаности, завршила психосоцијално саветовање на Универзитету у Грацу.</w:t>
            </w:r>
            <w:r w:rsidRPr="00916C78">
              <w:rPr>
                <w:rFonts w:ascii="Calibri" w:hAnsi="Calibri" w:cs="Calibri"/>
                <w:lang w:val="hr-HR"/>
              </w:rPr>
              <w:t xml:space="preserve"> </w:t>
            </w:r>
            <w:r w:rsidRPr="00916C78">
              <w:rPr>
                <w:rFonts w:ascii="Calibri" w:hAnsi="Calibri" w:cs="Calibri"/>
                <w:lang w:val="sr-Cyrl-RS"/>
              </w:rPr>
              <w:t>Оснивач издавачке куће Харфа</w:t>
            </w:r>
            <w:r w:rsidRPr="00916C78">
              <w:rPr>
                <w:rFonts w:ascii="Calibri" w:hAnsi="Calibri" w:cs="Calibri"/>
                <w:lang w:val="hr-HR"/>
              </w:rPr>
              <w:t xml:space="preserve">. </w:t>
            </w:r>
            <w:r w:rsidRPr="00916C78">
              <w:rPr>
                <w:rFonts w:ascii="Calibri" w:hAnsi="Calibri" w:cs="Calibri"/>
                <w:lang w:val="sr-Cyrl-RS"/>
              </w:rPr>
              <w:t>Чланица Хрватске асоцијације за здравствену педагогију.</w:t>
            </w:r>
            <w:r w:rsidRPr="00916C78">
              <w:rPr>
                <w:rFonts w:ascii="Calibri" w:hAnsi="Calibri" w:cs="Calibri"/>
                <w:lang w:val="hr-HR"/>
              </w:rPr>
              <w:t xml:space="preserve"> </w:t>
            </w:r>
          </w:p>
          <w:p w14:paraId="474796EB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14:paraId="207595CE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14:paraId="5A00D0E8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C5B42A6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</w:tc>
      </w:tr>
      <w:tr w:rsidR="001D0D64" w:rsidRPr="00916C78" w14:paraId="1207C5DE" w14:textId="77777777" w:rsidTr="006B5ECA">
        <w:tc>
          <w:tcPr>
            <w:tcW w:w="1591" w:type="dxa"/>
          </w:tcPr>
          <w:p w14:paraId="45F6FC41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b/>
                <w:sz w:val="24"/>
                <w:szCs w:val="24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</w:rPr>
              <w:t xml:space="preserve">11:45 :13:00 </w:t>
            </w:r>
          </w:p>
          <w:p w14:paraId="2F3831C4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</w:tc>
        <w:tc>
          <w:tcPr>
            <w:tcW w:w="2379" w:type="dxa"/>
          </w:tcPr>
          <w:p w14:paraId="19D9F21D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r-Latn-RS"/>
              </w:rPr>
            </w:pPr>
            <w:r w:rsidRPr="00916C7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r-Cyrl-RS"/>
              </w:rPr>
              <w:t>Панел</w:t>
            </w:r>
          </w:p>
          <w:p w14:paraId="592A0811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color w:val="000000" w:themeColor="text1"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color w:val="000000" w:themeColor="text1"/>
                <w:sz w:val="24"/>
                <w:szCs w:val="24"/>
                <w:lang w:val="sr-Cyrl-RS"/>
              </w:rPr>
              <w:t>Опасан бег од осећања</w:t>
            </w:r>
          </w:p>
          <w:p w14:paraId="3C846398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r-Latn-RS"/>
              </w:rPr>
            </w:pPr>
          </w:p>
          <w:p w14:paraId="3DED9BE1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</w:tc>
        <w:tc>
          <w:tcPr>
            <w:tcW w:w="7015" w:type="dxa"/>
          </w:tcPr>
          <w:p w14:paraId="5F81E286" w14:textId="144663FD" w:rsidR="001D0D64" w:rsidRPr="00936C31" w:rsidRDefault="001D0D64" w:rsidP="006B5ECA">
            <w:pPr>
              <w:pStyle w:val="Body"/>
              <w:rPr>
                <w:rFonts w:ascii="Calibri" w:hAnsi="Calibri" w:cs="Calibri"/>
                <w:bCs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Модератор</w:t>
            </w:r>
            <w:r w:rsidRPr="00916C78">
              <w:rPr>
                <w:rFonts w:ascii="Calibri" w:hAnsi="Calibri" w:cs="Calibri"/>
                <w:b/>
                <w:sz w:val="24"/>
                <w:szCs w:val="24"/>
              </w:rPr>
              <w:t xml:space="preserve">: </w:t>
            </w: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Долорес</w:t>
            </w:r>
            <w:r w:rsidRPr="00916C78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Милошев</w:t>
            </w:r>
            <w:r w:rsidRPr="00916C78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Ердег</w:t>
            </w:r>
            <w:r w:rsidR="00936C31">
              <w:rPr>
                <w:rFonts w:ascii="Calibri" w:hAnsi="Calibri" w:cs="Calibri"/>
                <w:bCs/>
                <w:sz w:val="24"/>
                <w:szCs w:val="24"/>
                <w:lang w:val="sr-Cyrl-RS"/>
              </w:rPr>
              <w:t xml:space="preserve">, аутор и водитељ подкаста „Здрава прича“ </w:t>
            </w:r>
          </w:p>
          <w:p w14:paraId="14DC1C14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b/>
                <w:sz w:val="24"/>
                <w:szCs w:val="24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</w:rPr>
              <w:t xml:space="preserve">  </w:t>
            </w:r>
          </w:p>
          <w:p w14:paraId="5B2DE63C" w14:textId="77777777" w:rsidR="001D0D64" w:rsidRPr="00916C78" w:rsidRDefault="001D0D64" w:rsidP="001D0D64">
            <w:pPr>
              <w:pStyle w:val="Normal1"/>
              <w:numPr>
                <w:ilvl w:val="0"/>
                <w:numId w:val="7"/>
              </w:numPr>
              <w:rPr>
                <w:rFonts w:ascii="Calibri" w:hAnsi="Calibri" w:cs="Calibri"/>
                <w:b/>
                <w:color w:val="1155CC"/>
                <w:u w:val="single"/>
              </w:rPr>
            </w:pPr>
            <w:r w:rsidRPr="00916C78">
              <w:rPr>
                <w:rFonts w:ascii="Calibri" w:hAnsi="Calibri" w:cs="Calibri"/>
                <w:b/>
              </w:rPr>
              <w:t xml:space="preserve">Aдриана </w:t>
            </w:r>
            <w:r w:rsidRPr="00916C78">
              <w:rPr>
                <w:rFonts w:ascii="Calibri" w:hAnsi="Calibri" w:cs="Calibri"/>
                <w:b/>
                <w:lang w:val="sr-Cyrl-RS"/>
              </w:rPr>
              <w:t xml:space="preserve">Пејаковић </w:t>
            </w:r>
          </w:p>
          <w:p w14:paraId="0AE663C4" w14:textId="77777777" w:rsidR="001D0D64" w:rsidRPr="00916C78" w:rsidRDefault="001D0D64" w:rsidP="006B5ECA">
            <w:pPr>
              <w:pStyle w:val="Normal1"/>
              <w:ind w:left="720"/>
              <w:rPr>
                <w:rFonts w:ascii="Calibri" w:hAnsi="Calibri" w:cs="Calibri"/>
                <w:b/>
                <w:lang w:val="sr-Cyrl-RS"/>
              </w:rPr>
            </w:pPr>
          </w:p>
          <w:p w14:paraId="438E131F" w14:textId="77777777" w:rsidR="001D0D64" w:rsidRPr="00916C78" w:rsidRDefault="001D0D64" w:rsidP="006B5ECA">
            <w:pPr>
              <w:pStyle w:val="Normal1"/>
              <w:ind w:left="720"/>
              <w:jc w:val="both"/>
              <w:rPr>
                <w:rFonts w:ascii="Calibri" w:hAnsi="Calibri" w:cs="Calibri"/>
                <w:color w:val="1155CC"/>
                <w:u w:val="single"/>
              </w:rPr>
            </w:pPr>
            <w:r w:rsidRPr="00916C78">
              <w:rPr>
                <w:rFonts w:ascii="Calibri" w:hAnsi="Calibri" w:cs="Calibri"/>
                <w:lang w:val="sr-Cyrl-RS"/>
              </w:rPr>
              <w:t xml:space="preserve">Дипломирани психолог на Филозофском факултету у Београду. Психотерапеут на едукацији из правца трансакциона анализа. Ради у стручној служби Врховног државног тужилаштва Црне Горе за рад са децом и малолетницима у кривичном псотупку. Тренер асертивне комуникације. </w:t>
            </w:r>
          </w:p>
          <w:p w14:paraId="3C805997" w14:textId="77777777" w:rsidR="001D0D64" w:rsidRPr="00916C78" w:rsidRDefault="001D0D64" w:rsidP="006B5ECA">
            <w:pPr>
              <w:pStyle w:val="Normal1"/>
              <w:rPr>
                <w:rFonts w:ascii="Calibri" w:hAnsi="Calibri" w:cs="Calibri"/>
                <w:b/>
                <w:color w:val="1155CC"/>
                <w:u w:val="single"/>
              </w:rPr>
            </w:pPr>
          </w:p>
          <w:p w14:paraId="22F9BAB7" w14:textId="6BC3DD58" w:rsidR="001D0D64" w:rsidRPr="00916C78" w:rsidRDefault="001D0D64" w:rsidP="001D0D64">
            <w:pPr>
              <w:pStyle w:val="Normal1"/>
              <w:numPr>
                <w:ilvl w:val="0"/>
                <w:numId w:val="7"/>
              </w:numPr>
              <w:rPr>
                <w:rFonts w:ascii="Calibri" w:hAnsi="Calibri" w:cs="Calibri"/>
                <w:b/>
              </w:rPr>
            </w:pPr>
            <w:r w:rsidRPr="00916C78">
              <w:rPr>
                <w:rFonts w:ascii="Calibri" w:hAnsi="Calibri" w:cs="Calibri"/>
                <w:b/>
                <w:lang w:val="sr-Cyrl-RS"/>
              </w:rPr>
              <w:lastRenderedPageBreak/>
              <w:t>Ве</w:t>
            </w:r>
            <w:r w:rsidR="00380DA4">
              <w:rPr>
                <w:rFonts w:ascii="Calibri" w:hAnsi="Calibri" w:cs="Calibri"/>
                <w:b/>
                <w:lang w:val="sr-Cyrl-RS"/>
              </w:rPr>
              <w:t>с</w:t>
            </w:r>
            <w:r w:rsidRPr="00916C78">
              <w:rPr>
                <w:rFonts w:ascii="Calibri" w:hAnsi="Calibri" w:cs="Calibri"/>
                <w:b/>
                <w:lang w:val="sr-Cyrl-RS"/>
              </w:rPr>
              <w:t>на Брзев Ћурчић</w:t>
            </w:r>
          </w:p>
          <w:p w14:paraId="617CD58C" w14:textId="540F7A4C" w:rsidR="001D0D64" w:rsidRPr="00916C78" w:rsidRDefault="001D0D64" w:rsidP="006B5ECA">
            <w:pPr>
              <w:pStyle w:val="Normal1"/>
              <w:ind w:left="720"/>
              <w:jc w:val="both"/>
              <w:rPr>
                <w:rFonts w:ascii="Calibri" w:hAnsi="Calibri" w:cs="Calibri"/>
              </w:rPr>
            </w:pPr>
            <w:r w:rsidRPr="00916C78">
              <w:rPr>
                <w:rFonts w:ascii="Calibri" w:hAnsi="Calibri" w:cs="Calibri"/>
                <w:lang w:val="sr-Cyrl-RS"/>
              </w:rPr>
              <w:t>Дипломирани  психолог, специјалиста медицинске психологије, субспецијалиста психоаналитичке психотерапије, тренинг психоаналитичар и супервизор Психоаналитичког друштва Србије. Ради са о</w:t>
            </w:r>
            <w:r w:rsidR="00380DA4">
              <w:rPr>
                <w:rFonts w:ascii="Calibri" w:hAnsi="Calibri" w:cs="Calibri"/>
                <w:lang w:val="sr-Cyrl-RS"/>
              </w:rPr>
              <w:t>д</w:t>
            </w:r>
            <w:r w:rsidRPr="00916C78">
              <w:rPr>
                <w:rFonts w:ascii="Calibri" w:hAnsi="Calibri" w:cs="Calibri"/>
                <w:lang w:val="sr-Cyrl-RS"/>
              </w:rPr>
              <w:t>раслима и адолесцентима. Једна од оснивача Одсека за адолесцентну психијатрију КБЦ „Др Драгиша Мишовић“ Дедиње.</w:t>
            </w:r>
          </w:p>
          <w:p w14:paraId="0D193840" w14:textId="77777777" w:rsidR="001D0D64" w:rsidRPr="00916C78" w:rsidRDefault="001D0D64" w:rsidP="006B5ECA">
            <w:pPr>
              <w:pStyle w:val="Normal1"/>
              <w:rPr>
                <w:rFonts w:ascii="Calibri" w:hAnsi="Calibri" w:cs="Calibri"/>
                <w:b/>
                <w:color w:val="2F5496" w:themeColor="accent5" w:themeShade="BF"/>
              </w:rPr>
            </w:pPr>
          </w:p>
          <w:p w14:paraId="1B8FA14E" w14:textId="77777777" w:rsidR="001D0D64" w:rsidRPr="00916C78" w:rsidRDefault="001D0D64" w:rsidP="006B5ECA">
            <w:pPr>
              <w:pStyle w:val="Normal1"/>
              <w:ind w:left="720"/>
              <w:rPr>
                <w:rFonts w:ascii="Calibri" w:hAnsi="Calibri" w:cs="Calibri"/>
                <w:color w:val="000000" w:themeColor="text1"/>
              </w:rPr>
            </w:pPr>
          </w:p>
          <w:p w14:paraId="702BEDB2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</w:p>
          <w:p w14:paraId="604AC6FD" w14:textId="70D38841" w:rsidR="001D0D64" w:rsidRPr="00916C78" w:rsidRDefault="001D0D64" w:rsidP="001D0D64">
            <w:pPr>
              <w:pStyle w:val="Normal1"/>
              <w:numPr>
                <w:ilvl w:val="0"/>
                <w:numId w:val="7"/>
              </w:numPr>
              <w:rPr>
                <w:rFonts w:ascii="Calibri" w:hAnsi="Calibri" w:cs="Calibri"/>
                <w:b/>
                <w:color w:val="2E74B5" w:themeColor="accent1" w:themeShade="BF"/>
              </w:rPr>
            </w:pPr>
            <w:r w:rsidRPr="00916C78">
              <w:rPr>
                <w:rFonts w:ascii="Calibri" w:hAnsi="Calibri" w:cs="Calibri"/>
                <w:b/>
                <w:lang w:val="sr-Cyrl-RS"/>
              </w:rPr>
              <w:t>Јавна личност која име дете у тинејџ узр</w:t>
            </w:r>
            <w:r w:rsidR="00380DA4">
              <w:rPr>
                <w:rFonts w:ascii="Calibri" w:hAnsi="Calibri" w:cs="Calibri"/>
                <w:b/>
                <w:lang w:val="sr-Cyrl-RS"/>
              </w:rPr>
              <w:t>а</w:t>
            </w:r>
            <w:r w:rsidRPr="00916C78">
              <w:rPr>
                <w:rFonts w:ascii="Calibri" w:hAnsi="Calibri" w:cs="Calibri"/>
                <w:b/>
                <w:lang w:val="sr-Cyrl-RS"/>
              </w:rPr>
              <w:t>сту</w:t>
            </w:r>
            <w:r w:rsidRPr="00916C78">
              <w:rPr>
                <w:rFonts w:ascii="Calibri" w:hAnsi="Calibri" w:cs="Calibri"/>
                <w:b/>
              </w:rPr>
              <w:t xml:space="preserve"> </w:t>
            </w:r>
          </w:p>
          <w:p w14:paraId="2FC0C588" w14:textId="77777777" w:rsidR="001D0D64" w:rsidRPr="00916C78" w:rsidRDefault="001D0D64" w:rsidP="006B5ECA">
            <w:pPr>
              <w:pStyle w:val="Normal1"/>
              <w:ind w:left="720"/>
              <w:rPr>
                <w:rFonts w:ascii="Calibri" w:hAnsi="Calibri" w:cs="Calibri"/>
                <w:color w:val="2E74B5" w:themeColor="accent1" w:themeShade="BF"/>
              </w:rPr>
            </w:pPr>
          </w:p>
          <w:p w14:paraId="1166C248" w14:textId="77777777" w:rsidR="001D0D64" w:rsidRPr="00916C78" w:rsidRDefault="001D0D64" w:rsidP="006B5ECA">
            <w:pPr>
              <w:pStyle w:val="Normal1"/>
              <w:rPr>
                <w:rFonts w:ascii="Calibri" w:hAnsi="Calibri" w:cs="Calibri"/>
                <w:color w:val="2E74B5" w:themeColor="accent1" w:themeShade="BF"/>
              </w:rPr>
            </w:pPr>
          </w:p>
          <w:p w14:paraId="2E380FC3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  <w:p w14:paraId="37C169E2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Latn-RS"/>
              </w:rPr>
            </w:pPr>
          </w:p>
        </w:tc>
      </w:tr>
      <w:tr w:rsidR="001D0D64" w:rsidRPr="00916C78" w14:paraId="37C188CD" w14:textId="77777777" w:rsidTr="006B5ECA">
        <w:tc>
          <w:tcPr>
            <w:tcW w:w="1591" w:type="dxa"/>
            <w:shd w:val="clear" w:color="auto" w:fill="A6A6A6" w:themeFill="background1" w:themeFillShade="A6"/>
          </w:tcPr>
          <w:p w14:paraId="4F3E830E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Latn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Latn-RS"/>
              </w:rPr>
              <w:lastRenderedPageBreak/>
              <w:t>13:00-14:00</w:t>
            </w:r>
          </w:p>
        </w:tc>
        <w:tc>
          <w:tcPr>
            <w:tcW w:w="2379" w:type="dxa"/>
            <w:shd w:val="clear" w:color="auto" w:fill="A6A6A6" w:themeFill="background1" w:themeFillShade="A6"/>
          </w:tcPr>
          <w:p w14:paraId="2C368CC6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hAnsi="Calibri" w:cs="Calibri"/>
                <w:b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ПАУЗА</w:t>
            </w:r>
          </w:p>
        </w:tc>
        <w:tc>
          <w:tcPr>
            <w:tcW w:w="7015" w:type="dxa"/>
            <w:shd w:val="clear" w:color="auto" w:fill="A6A6A6" w:themeFill="background1" w:themeFillShade="A6"/>
          </w:tcPr>
          <w:p w14:paraId="43C355DB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</w:tc>
      </w:tr>
      <w:tr w:rsidR="001D0D64" w:rsidRPr="00916C78" w14:paraId="65CFF6E1" w14:textId="77777777" w:rsidTr="006B5ECA">
        <w:tc>
          <w:tcPr>
            <w:tcW w:w="1591" w:type="dxa"/>
          </w:tcPr>
          <w:p w14:paraId="16A9FCF0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b/>
                <w:sz w:val="24"/>
                <w:szCs w:val="24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</w:rPr>
              <w:t xml:space="preserve">14:00 - 14:40 </w:t>
            </w:r>
          </w:p>
          <w:p w14:paraId="12593C36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4679FDD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</w:tc>
        <w:tc>
          <w:tcPr>
            <w:tcW w:w="2379" w:type="dxa"/>
          </w:tcPr>
          <w:p w14:paraId="166C9643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Latn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Предавање</w:t>
            </w:r>
            <w:r w:rsidRPr="00916C78">
              <w:rPr>
                <w:rFonts w:ascii="Calibri" w:hAnsi="Calibri" w:cs="Calibri"/>
                <w:b/>
                <w:sz w:val="24"/>
                <w:szCs w:val="24"/>
                <w:lang w:val="sr-Latn-RS"/>
              </w:rPr>
              <w:t xml:space="preserve"> </w:t>
            </w:r>
          </w:p>
          <w:p w14:paraId="5ECD4BEC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  <w:p w14:paraId="04E696CC" w14:textId="77777777" w:rsidR="001D0D64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>Трансформација у адолесценцији као потенцијал за промену</w:t>
            </w:r>
          </w:p>
          <w:p w14:paraId="1D33BF77" w14:textId="0A692227" w:rsidR="00C95573" w:rsidRPr="00916C78" w:rsidRDefault="00C95573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</w:p>
        </w:tc>
        <w:tc>
          <w:tcPr>
            <w:tcW w:w="7015" w:type="dxa"/>
          </w:tcPr>
          <w:p w14:paraId="65450A46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b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Владимир Боровница</w:t>
            </w:r>
          </w:p>
          <w:p w14:paraId="24A81BAA" w14:textId="083D5FD1" w:rsidR="001D0D64" w:rsidRPr="00916C78" w:rsidRDefault="001D0D64" w:rsidP="006B5ECA">
            <w:pPr>
              <w:jc w:val="both"/>
              <w:rPr>
                <w:rFonts w:ascii="Calibri" w:hAnsi="Calibri" w:cs="Calibri"/>
              </w:rPr>
            </w:pPr>
            <w:r w:rsidRPr="00916C78">
              <w:rPr>
                <w:rFonts w:ascii="Calibri" w:hAnsi="Calibri" w:cs="Calibri"/>
                <w:lang w:val="sr-Cyrl-RS"/>
              </w:rPr>
              <w:t>Психолог, специјалиста медицинске психологије и породични психотерапеут. Запослен у болници за психијатрију КБЦ „</w:t>
            </w:r>
            <w:r w:rsidR="00380DA4">
              <w:rPr>
                <w:rFonts w:ascii="Calibri" w:hAnsi="Calibri" w:cs="Calibri"/>
                <w:lang w:val="sr-Cyrl-RS"/>
              </w:rPr>
              <w:t>Д</w:t>
            </w:r>
            <w:r w:rsidRPr="00916C78">
              <w:rPr>
                <w:rFonts w:ascii="Calibri" w:hAnsi="Calibri" w:cs="Calibri"/>
                <w:lang w:val="sr-Cyrl-RS"/>
              </w:rPr>
              <w:t>р Драгиша Мишовић“ Дедиње.</w:t>
            </w:r>
            <w:r w:rsidRPr="00916C78">
              <w:rPr>
                <w:rFonts w:ascii="Calibri" w:hAnsi="Calibri" w:cs="Calibri"/>
              </w:rPr>
              <w:t xml:space="preserve"> </w:t>
            </w:r>
          </w:p>
          <w:p w14:paraId="603A0260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C7A10DE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1E5CF04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843B966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92C5BF0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</w:tc>
      </w:tr>
      <w:tr w:rsidR="001D0D64" w:rsidRPr="00916C78" w14:paraId="58BF5100" w14:textId="77777777" w:rsidTr="006B5ECA">
        <w:tc>
          <w:tcPr>
            <w:tcW w:w="1591" w:type="dxa"/>
          </w:tcPr>
          <w:p w14:paraId="763EF6C4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sz w:val="24"/>
                <w:szCs w:val="24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</w:rPr>
              <w:t>14:50 – 16:30</w:t>
            </w:r>
            <w:r w:rsidRPr="00916C78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688DC605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</w:tc>
        <w:tc>
          <w:tcPr>
            <w:tcW w:w="2379" w:type="dxa"/>
          </w:tcPr>
          <w:p w14:paraId="21F2A1BC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Предавање</w:t>
            </w:r>
          </w:p>
          <w:p w14:paraId="74335CB2" w14:textId="77777777" w:rsidR="001D0D64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>Комуникација са адолесцентима – како наћи пут од срца до срца</w:t>
            </w:r>
          </w:p>
          <w:p w14:paraId="5B0CD265" w14:textId="77777777" w:rsidR="001D0D64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dr w:val="none" w:sz="0" w:space="0" w:color="auto" w:frame="1"/>
                <w:lang w:val="sr-Cyrl-RS"/>
              </w:rPr>
            </w:pPr>
          </w:p>
          <w:p w14:paraId="251A2885" w14:textId="7E4FEB8F" w:rsidR="00C95573" w:rsidRPr="00916C78" w:rsidRDefault="00C95573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</w:p>
        </w:tc>
        <w:tc>
          <w:tcPr>
            <w:tcW w:w="7015" w:type="dxa"/>
          </w:tcPr>
          <w:p w14:paraId="77914B35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 xml:space="preserve">Др Биљана Пиргић </w:t>
            </w:r>
          </w:p>
          <w:p w14:paraId="1BFF28BE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>Дечији и адолесцентни психијатар и психотерапеут. Ради у приватној пракси од 2009. До тада је радила у Институту за ментално здравље у Београду и у КБЦ „Др Драгиша Мишовић“ на Дедињу.</w:t>
            </w:r>
          </w:p>
          <w:p w14:paraId="26CAB780" w14:textId="77777777" w:rsidR="001D0D64" w:rsidRPr="00916C78" w:rsidRDefault="001D0D64" w:rsidP="006B5ECA">
            <w:pPr>
              <w:rPr>
                <w:rFonts w:ascii="Calibri" w:eastAsia="Times New Roman" w:hAnsi="Calibri" w:cs="Calibri"/>
                <w:bCs/>
                <w:color w:val="000000"/>
                <w:bdr w:val="none" w:sz="0" w:space="0" w:color="auto"/>
                <w:lang w:val="sr-Cyrl-RS" w:eastAsia="en-GB"/>
              </w:rPr>
            </w:pPr>
          </w:p>
          <w:p w14:paraId="49EE5F00" w14:textId="77777777" w:rsidR="001D0D64" w:rsidRPr="00916C78" w:rsidRDefault="001D0D64" w:rsidP="006B5ECA">
            <w:pPr>
              <w:pStyle w:val="Normal1"/>
              <w:rPr>
                <w:rFonts w:ascii="Calibri" w:hAnsi="Calibri" w:cs="Calibri"/>
                <w:color w:val="2E74B5" w:themeColor="accent1" w:themeShade="BF"/>
              </w:rPr>
            </w:pPr>
          </w:p>
        </w:tc>
      </w:tr>
      <w:tr w:rsidR="001D0D64" w:rsidRPr="00916C78" w14:paraId="15E3F82D" w14:textId="77777777" w:rsidTr="006B5ECA">
        <w:tc>
          <w:tcPr>
            <w:tcW w:w="1591" w:type="dxa"/>
          </w:tcPr>
          <w:p w14:paraId="3E934A36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b/>
                <w:sz w:val="24"/>
                <w:szCs w:val="24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</w:rPr>
              <w:t xml:space="preserve">16:40 – 17:50 </w:t>
            </w:r>
          </w:p>
          <w:p w14:paraId="3392D1F5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</w:tc>
        <w:tc>
          <w:tcPr>
            <w:tcW w:w="2379" w:type="dxa"/>
          </w:tcPr>
          <w:p w14:paraId="228D83C4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Панел</w:t>
            </w:r>
          </w:p>
          <w:p w14:paraId="24C81430" w14:textId="77777777" w:rsidR="001D0D64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>Дигитално насиље – насиље дигиталног доба</w:t>
            </w:r>
          </w:p>
          <w:p w14:paraId="6BAFAD10" w14:textId="77777777" w:rsidR="005705D2" w:rsidRDefault="005705D2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</w:p>
          <w:p w14:paraId="5DFD0D72" w14:textId="77777777" w:rsidR="005705D2" w:rsidRDefault="005705D2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dr w:val="none" w:sz="0" w:space="0" w:color="auto" w:frame="1"/>
                <w:lang w:val="sr-Cyrl-RS"/>
              </w:rPr>
            </w:pPr>
          </w:p>
          <w:p w14:paraId="2A04AEED" w14:textId="40B43FB6" w:rsidR="00C95573" w:rsidRPr="00916C78" w:rsidRDefault="00C95573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</w:p>
        </w:tc>
        <w:tc>
          <w:tcPr>
            <w:tcW w:w="7015" w:type="dxa"/>
          </w:tcPr>
          <w:p w14:paraId="3D69294B" w14:textId="56D0FBFE" w:rsidR="00380DA4" w:rsidRDefault="001D0D64" w:rsidP="00380DA4">
            <w:pPr>
              <w:pStyle w:val="Default"/>
            </w:pPr>
            <w:r w:rsidRPr="00916C78">
              <w:rPr>
                <w:rFonts w:ascii="Calibri" w:hAnsi="Calibri" w:cs="Calibri"/>
                <w:lang w:val="sr-Latn-RS"/>
              </w:rPr>
              <w:t xml:space="preserve"> </w:t>
            </w:r>
            <w:r w:rsidRPr="00916C78">
              <w:rPr>
                <w:rFonts w:ascii="Calibri" w:hAnsi="Calibri" w:cs="Calibri"/>
                <w:b/>
              </w:rPr>
              <w:t xml:space="preserve"> </w:t>
            </w:r>
            <w:r w:rsidRPr="00916C78">
              <w:rPr>
                <w:rFonts w:ascii="Calibri" w:hAnsi="Calibri" w:cs="Calibri"/>
                <w:b/>
                <w:lang w:val="sr-Cyrl-RS"/>
              </w:rPr>
              <w:t>Модератор: Александра Ружичић</w:t>
            </w:r>
            <w:r w:rsidR="00380DA4">
              <w:rPr>
                <w:rFonts w:ascii="Calibri" w:hAnsi="Calibri" w:cs="Calibri"/>
                <w:b/>
                <w:lang w:val="sr-Cyrl-RS"/>
              </w:rPr>
              <w:t xml:space="preserve">, </w:t>
            </w:r>
            <w:r w:rsidR="00380DA4" w:rsidRPr="00380DA4">
              <w:rPr>
                <w:rFonts w:ascii="Calibri" w:hAnsi="Calibri" w:cs="Calibri"/>
                <w:bCs/>
                <w:lang w:val="sr-Cyrl-RS"/>
              </w:rPr>
              <w:t>психолог</w:t>
            </w:r>
            <w:r w:rsidR="00380DA4">
              <w:rPr>
                <w:rFonts w:ascii="Calibri" w:hAnsi="Calibri" w:cs="Calibri"/>
                <w:b/>
                <w:lang w:val="sr-Cyrl-RS"/>
              </w:rPr>
              <w:t xml:space="preserve"> </w:t>
            </w:r>
          </w:p>
          <w:p w14:paraId="508FC2FA" w14:textId="77777777" w:rsidR="00380DA4" w:rsidRPr="00380DA4" w:rsidRDefault="00380DA4" w:rsidP="00380DA4">
            <w:pPr>
              <w:pStyle w:val="Body"/>
              <w:rPr>
                <w:rFonts w:ascii="Calibri" w:hAnsi="Calibri" w:cs="Calibri"/>
                <w:bCs/>
                <w:sz w:val="24"/>
                <w:szCs w:val="24"/>
                <w:lang w:val="sr-Cyrl-RS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6AD630D6" w14:textId="77777777" w:rsidR="001D0D64" w:rsidRPr="00916C78" w:rsidRDefault="001D0D64" w:rsidP="001D0D64">
            <w:pPr>
              <w:pStyle w:val="Body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Проф. Др Добринка Кузмановић</w:t>
            </w:r>
          </w:p>
          <w:p w14:paraId="361C6A31" w14:textId="77777777" w:rsidR="001D0D64" w:rsidRPr="00916C78" w:rsidRDefault="001D0D64" w:rsidP="006B5ECA">
            <w:pPr>
              <w:pStyle w:val="Body"/>
              <w:ind w:left="410"/>
              <w:jc w:val="both"/>
              <w:rPr>
                <w:rFonts w:ascii="Calibri" w:hAnsi="Calibri" w:cs="Calibr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16C7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>доктор психолошких наука, Запослена је на Универзитету у Београду – Филолошком факултету, Семинару за друштвене науке.</w:t>
            </w:r>
            <w:r w:rsidRPr="00916C78">
              <w:rPr>
                <w:rFonts w:ascii="Calibri" w:eastAsiaTheme="minorHAnsi" w:hAnsi="Calibri" w:cs="Calibri"/>
                <w:sz w:val="24"/>
                <w:szCs w:val="24"/>
                <w:bdr w:val="none" w:sz="0" w:space="0" w:color="auto"/>
              </w:rPr>
              <w:t xml:space="preserve"> </w:t>
            </w:r>
            <w:r w:rsidRPr="00916C78">
              <w:rPr>
                <w:rFonts w:ascii="Calibri" w:eastAsiaTheme="minorHAnsi" w:hAnsi="Calibri" w:cs="Calibri"/>
                <w:sz w:val="24"/>
                <w:szCs w:val="24"/>
                <w:bdr w:val="none" w:sz="0" w:space="0" w:color="auto"/>
                <w:lang w:val="sr-Cyrl-RS"/>
              </w:rPr>
              <w:t>Вишегодишња сарадница Института за психологију Филозофског факултета у београду, Уницефа, Оебса и бројним међународним пројектима</w:t>
            </w:r>
            <w:r w:rsidRPr="00916C78">
              <w:rPr>
                <w:rFonts w:ascii="Calibri" w:eastAsiaTheme="minorHAnsi" w:hAnsi="Calibri" w:cs="Calibri"/>
                <w:sz w:val="24"/>
                <w:szCs w:val="24"/>
                <w:bdr w:val="none" w:sz="0" w:space="0" w:color="auto"/>
              </w:rPr>
              <w:t xml:space="preserve"> (OECD/PISA – Programme for International Student Assessment, OECD/TALIS – Teaching and Learning International Survey, Global Kids Online, EU Kids Online, Learning for the 21st Century itd.) и домаћим (</w:t>
            </w:r>
            <w:r w:rsidRPr="00916C78">
              <w:rPr>
                <w:rFonts w:ascii="Calibri" w:eastAsiaTheme="minorHAnsi" w:hAnsi="Calibri" w:cs="Calibri"/>
                <w:sz w:val="24"/>
                <w:szCs w:val="24"/>
                <w:bdr w:val="none" w:sz="0" w:space="0" w:color="auto"/>
                <w:lang w:val="sr-Cyrl-RS"/>
              </w:rPr>
              <w:t xml:space="preserve">Школа без </w:t>
            </w:r>
            <w:r w:rsidRPr="00916C78">
              <w:rPr>
                <w:rFonts w:ascii="Calibri" w:eastAsiaTheme="minorHAnsi" w:hAnsi="Calibri" w:cs="Calibri"/>
                <w:sz w:val="24"/>
                <w:szCs w:val="24"/>
                <w:bdr w:val="none" w:sz="0" w:space="0" w:color="auto"/>
                <w:lang w:val="sr-Cyrl-RS"/>
              </w:rPr>
              <w:lastRenderedPageBreak/>
              <w:t>насиља</w:t>
            </w:r>
            <w:r w:rsidRPr="00916C78">
              <w:rPr>
                <w:rFonts w:ascii="Calibri" w:eastAsiaTheme="minorHAnsi" w:hAnsi="Calibri" w:cs="Calibri"/>
                <w:sz w:val="24"/>
                <w:szCs w:val="24"/>
                <w:bdr w:val="none" w:sz="0" w:space="0" w:color="auto"/>
              </w:rPr>
              <w:t xml:space="preserve">, </w:t>
            </w:r>
            <w:r w:rsidRPr="00916C78">
              <w:rPr>
                <w:rFonts w:ascii="Calibri" w:eastAsiaTheme="minorHAnsi" w:hAnsi="Calibri" w:cs="Calibri"/>
                <w:sz w:val="24"/>
                <w:szCs w:val="24"/>
                <w:bdr w:val="none" w:sz="0" w:space="0" w:color="auto"/>
                <w:lang w:val="sr-Cyrl-RS"/>
              </w:rPr>
              <w:t>Безбедно школско окружење, Истраживање елекстронског насиља у основним и средњим школама у Србији, Безбедан интернет за целу породицу)</w:t>
            </w:r>
          </w:p>
          <w:p w14:paraId="7B22BBBB" w14:textId="77777777" w:rsidR="001D0D64" w:rsidRPr="00916C78" w:rsidRDefault="001D0D64" w:rsidP="006B5ECA">
            <w:pPr>
              <w:pStyle w:val="Body"/>
              <w:ind w:left="410"/>
              <w:jc w:val="both"/>
              <w:rPr>
                <w:rFonts w:ascii="Calibri" w:hAnsi="Calibri" w:cs="Calibr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E88DE47" w14:textId="77777777" w:rsidR="001D0D64" w:rsidRPr="00916C78" w:rsidRDefault="001D0D64" w:rsidP="001D0D64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Latn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 xml:space="preserve">Игор Јурић </w:t>
            </w:r>
          </w:p>
          <w:p w14:paraId="63C458FB" w14:textId="3857F82A" w:rsidR="001D0D64" w:rsidRPr="00916C78" w:rsidRDefault="001D0D64" w:rsidP="00380DA4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410"/>
              <w:rPr>
                <w:rFonts w:ascii="Calibri" w:hAnsi="Calibri" w:cs="Calibri"/>
                <w:sz w:val="24"/>
                <w:szCs w:val="24"/>
                <w:lang w:val="sr-Latn-RS"/>
              </w:rPr>
            </w:pP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 xml:space="preserve">Оснивач Центра за несталу и злостављану децу, Покретач система Амбер Алерт у Србији за објављивање информација јавности </w:t>
            </w:r>
            <w:r w:rsidR="00380DA4">
              <w:rPr>
                <w:rFonts w:ascii="Calibri" w:hAnsi="Calibri" w:cs="Calibri"/>
                <w:sz w:val="24"/>
                <w:szCs w:val="24"/>
                <w:lang w:val="sr-Cyrl-RS"/>
              </w:rPr>
              <w:t>о</w:t>
            </w: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 xml:space="preserve"> специфичним случајевима нестале деце.</w:t>
            </w:r>
          </w:p>
          <w:p w14:paraId="7E967384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  <w:p w14:paraId="6CDA8317" w14:textId="77777777" w:rsidR="001D0D64" w:rsidRPr="00916C78" w:rsidRDefault="001D0D64" w:rsidP="001D0D64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Тинејџерка</w:t>
            </w:r>
            <w:r w:rsidRPr="00916C78">
              <w:rPr>
                <w:rFonts w:ascii="Calibri" w:hAnsi="Calibri" w:cs="Calibri"/>
                <w:b/>
                <w:sz w:val="24"/>
                <w:szCs w:val="24"/>
                <w:lang w:val="sr-Latn-RS"/>
              </w:rPr>
              <w:t xml:space="preserve"> – </w:t>
            </w: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Петра Лукић Јовић</w:t>
            </w:r>
          </w:p>
        </w:tc>
      </w:tr>
      <w:tr w:rsidR="001D0D64" w:rsidRPr="00916C78" w14:paraId="3FBF4648" w14:textId="77777777" w:rsidTr="006B5ECA">
        <w:trPr>
          <w:trHeight w:val="529"/>
        </w:trPr>
        <w:tc>
          <w:tcPr>
            <w:tcW w:w="1591" w:type="dxa"/>
          </w:tcPr>
          <w:p w14:paraId="65B4A2B3" w14:textId="77777777" w:rsidR="001D0D64" w:rsidRPr="00916C78" w:rsidRDefault="001D0D64" w:rsidP="006B5ECA">
            <w:pPr>
              <w:pStyle w:val="Body"/>
              <w:rPr>
                <w:rFonts w:ascii="Calibri" w:hAnsi="Calibri" w:cs="Calibri"/>
                <w:b/>
                <w:color w:val="262626" w:themeColor="text1" w:themeTint="D9"/>
                <w:sz w:val="24"/>
                <w:szCs w:val="24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916C78">
              <w:rPr>
                <w:rFonts w:ascii="Calibri" w:hAnsi="Calibri" w:cs="Calibri"/>
                <w:b/>
                <w:color w:val="262626" w:themeColor="text1" w:themeTint="D9"/>
                <w:sz w:val="24"/>
                <w:szCs w:val="24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lastRenderedPageBreak/>
              <w:t>17:50- 18:00</w:t>
            </w:r>
          </w:p>
          <w:p w14:paraId="5DD28A63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Latn-RS"/>
              </w:rPr>
            </w:pPr>
          </w:p>
        </w:tc>
        <w:tc>
          <w:tcPr>
            <w:tcW w:w="2379" w:type="dxa"/>
          </w:tcPr>
          <w:p w14:paraId="7113DE3D" w14:textId="77777777" w:rsidR="001D0D64" w:rsidRPr="00C12E2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b/>
                <w:sz w:val="24"/>
                <w:szCs w:val="24"/>
                <w:lang w:val="sr-Cyrl-RS"/>
              </w:rPr>
            </w:pPr>
            <w:r w:rsidRPr="00C12E2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>Пленум</w:t>
            </w:r>
          </w:p>
          <w:p w14:paraId="2241C80B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sz w:val="24"/>
                <w:szCs w:val="24"/>
                <w:lang w:val="sr-Cyrl-RS"/>
              </w:rPr>
              <w:t>Закључне препоруке</w:t>
            </w:r>
          </w:p>
        </w:tc>
        <w:tc>
          <w:tcPr>
            <w:tcW w:w="7015" w:type="dxa"/>
          </w:tcPr>
          <w:p w14:paraId="50A40777" w14:textId="77777777" w:rsidR="001D0D64" w:rsidRPr="00916C78" w:rsidRDefault="001D0D64" w:rsidP="006B5E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 w:cs="Calibri"/>
                <w:sz w:val="24"/>
                <w:szCs w:val="24"/>
                <w:lang w:val="sr-Cyrl-RS"/>
              </w:rPr>
            </w:pPr>
            <w:r w:rsidRPr="00916C78">
              <w:rPr>
                <w:rFonts w:ascii="Calibri" w:hAnsi="Calibri" w:cs="Calibri"/>
                <w:b/>
                <w:sz w:val="24"/>
                <w:szCs w:val="24"/>
                <w:lang w:val="sr-Cyrl-RS"/>
              </w:rPr>
              <w:t xml:space="preserve">Маја Кремић – </w:t>
            </w:r>
            <w:r w:rsidRPr="00487046">
              <w:rPr>
                <w:rFonts w:ascii="Calibri" w:hAnsi="Calibri" w:cs="Calibri"/>
                <w:bCs/>
                <w:sz w:val="24"/>
                <w:szCs w:val="24"/>
                <w:lang w:val="sr-Cyrl-RS"/>
              </w:rPr>
              <w:t>национална директорка Фондације Новак Ђоковић</w:t>
            </w:r>
          </w:p>
        </w:tc>
      </w:tr>
    </w:tbl>
    <w:p w14:paraId="27F82122" w14:textId="77777777" w:rsidR="001D0D64" w:rsidRPr="00916C78" w:rsidRDefault="001D0D64" w:rsidP="001D0D64">
      <w:pPr>
        <w:jc w:val="center"/>
        <w:rPr>
          <w:rFonts w:ascii="Calibri" w:hAnsi="Calibri" w:cs="Calibri"/>
          <w:lang w:val="sr-Cyrl-RS"/>
        </w:rPr>
      </w:pPr>
    </w:p>
    <w:p w14:paraId="22352701" w14:textId="367D8A91" w:rsidR="00C95573" w:rsidRPr="00C95573" w:rsidRDefault="00C95573" w:rsidP="00C95573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C95573">
        <w:rPr>
          <w:rFonts w:ascii="Times New Roman" w:hAnsi="Times New Roman" w:cs="Times New Roman"/>
          <w:sz w:val="24"/>
          <w:szCs w:val="24"/>
          <w:lang w:val="sr-Cyrl-RS"/>
        </w:rPr>
        <w:t xml:space="preserve">Напомена: Учесници ће бити у прилици да са предавачима </w:t>
      </w:r>
      <w:r w:rsidRPr="00C95573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Маг.Ирена Орловић (Хрватска),</w:t>
      </w:r>
      <w:r w:rsidRPr="00C9557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Владимир Боровница, Др Биљана Пиргић и Игор Јурић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размене искуства у мањим групама.</w:t>
      </w:r>
    </w:p>
    <w:p w14:paraId="27B6B623" w14:textId="02340F21" w:rsidR="00C95573" w:rsidRPr="00C95573" w:rsidRDefault="00C95573" w:rsidP="00C95573">
      <w:pPr>
        <w:pStyle w:val="Body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3166C07E" w14:textId="4C4FAD43" w:rsidR="00C95573" w:rsidRPr="00916C78" w:rsidRDefault="00C95573" w:rsidP="00C95573">
      <w:pPr>
        <w:pStyle w:val="Body"/>
        <w:rPr>
          <w:rFonts w:ascii="Calibri" w:hAnsi="Calibri" w:cs="Calibri"/>
          <w:color w:val="auto"/>
          <w:sz w:val="24"/>
          <w:szCs w:val="24"/>
        </w:rPr>
      </w:pPr>
      <w:r w:rsidRPr="00916C78">
        <w:rPr>
          <w:rFonts w:ascii="Calibri" w:hAnsi="Calibri" w:cs="Calibri"/>
          <w:color w:val="auto"/>
          <w:sz w:val="24"/>
          <w:szCs w:val="24"/>
        </w:rPr>
        <w:t xml:space="preserve"> </w:t>
      </w:r>
    </w:p>
    <w:p w14:paraId="751BDB2F" w14:textId="19FF9774" w:rsidR="001D0D64" w:rsidRPr="00916C78" w:rsidRDefault="001D0D64" w:rsidP="001D0D64">
      <w:pPr>
        <w:jc w:val="center"/>
        <w:rPr>
          <w:rFonts w:ascii="Calibri" w:hAnsi="Calibri" w:cs="Calibri"/>
          <w:lang w:val="sr-Cyrl-RS"/>
        </w:rPr>
      </w:pPr>
    </w:p>
    <w:p w14:paraId="2F530FC4" w14:textId="77777777" w:rsidR="001D0D64" w:rsidRDefault="001D0D64" w:rsidP="000A5476">
      <w:pPr>
        <w:rPr>
          <w:lang w:val="sr-Latn-RS"/>
        </w:rPr>
      </w:pPr>
    </w:p>
    <w:p w14:paraId="5C1E3E84" w14:textId="0F5139EE" w:rsidR="000A5476" w:rsidRDefault="000A5476" w:rsidP="000A5476">
      <w:pPr>
        <w:rPr>
          <w:lang w:val="sr-Latn-RS"/>
        </w:rPr>
      </w:pPr>
    </w:p>
    <w:p w14:paraId="3A28091F" w14:textId="77777777" w:rsidR="000A5476" w:rsidRPr="000A5476" w:rsidRDefault="000A5476" w:rsidP="000A5476">
      <w:pPr>
        <w:rPr>
          <w:lang w:val="sr-Latn-RS"/>
        </w:rPr>
      </w:pPr>
    </w:p>
    <w:p w14:paraId="6A4E169A" w14:textId="77777777" w:rsidR="000A5476" w:rsidRPr="005D5CF9" w:rsidRDefault="000A5476" w:rsidP="005D5CF9">
      <w:pPr>
        <w:pStyle w:val="ListParagraph"/>
        <w:rPr>
          <w:lang w:val="sr-Latn-RS"/>
        </w:rPr>
      </w:pPr>
    </w:p>
    <w:sectPr w:rsidR="000A5476" w:rsidRPr="005D5C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829D4"/>
    <w:multiLevelType w:val="hybridMultilevel"/>
    <w:tmpl w:val="12C2E366"/>
    <w:lvl w:ilvl="0" w:tplc="F2EE4F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97305"/>
    <w:multiLevelType w:val="hybridMultilevel"/>
    <w:tmpl w:val="F5E26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8010F"/>
    <w:multiLevelType w:val="hybridMultilevel"/>
    <w:tmpl w:val="7F7676B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4817FF"/>
    <w:multiLevelType w:val="hybridMultilevel"/>
    <w:tmpl w:val="75D03D0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0738FA"/>
    <w:multiLevelType w:val="hybridMultilevel"/>
    <w:tmpl w:val="3434406A"/>
    <w:lvl w:ilvl="0" w:tplc="F2EE4F06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0E2146"/>
    <w:multiLevelType w:val="hybridMultilevel"/>
    <w:tmpl w:val="7AEC1A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E1350B"/>
    <w:multiLevelType w:val="hybridMultilevel"/>
    <w:tmpl w:val="35BCF71C"/>
    <w:lvl w:ilvl="0" w:tplc="A53C807A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0" w:hanging="360"/>
      </w:pPr>
    </w:lvl>
    <w:lvl w:ilvl="2" w:tplc="0409001B" w:tentative="1">
      <w:start w:val="1"/>
      <w:numFmt w:val="lowerRoman"/>
      <w:lvlText w:val="%3."/>
      <w:lvlJc w:val="right"/>
      <w:pPr>
        <w:ind w:left="1850" w:hanging="180"/>
      </w:pPr>
    </w:lvl>
    <w:lvl w:ilvl="3" w:tplc="0409000F" w:tentative="1">
      <w:start w:val="1"/>
      <w:numFmt w:val="decimal"/>
      <w:lvlText w:val="%4."/>
      <w:lvlJc w:val="left"/>
      <w:pPr>
        <w:ind w:left="2570" w:hanging="360"/>
      </w:pPr>
    </w:lvl>
    <w:lvl w:ilvl="4" w:tplc="04090019" w:tentative="1">
      <w:start w:val="1"/>
      <w:numFmt w:val="lowerLetter"/>
      <w:lvlText w:val="%5."/>
      <w:lvlJc w:val="left"/>
      <w:pPr>
        <w:ind w:left="3290" w:hanging="360"/>
      </w:pPr>
    </w:lvl>
    <w:lvl w:ilvl="5" w:tplc="0409001B" w:tentative="1">
      <w:start w:val="1"/>
      <w:numFmt w:val="lowerRoman"/>
      <w:lvlText w:val="%6."/>
      <w:lvlJc w:val="right"/>
      <w:pPr>
        <w:ind w:left="4010" w:hanging="180"/>
      </w:pPr>
    </w:lvl>
    <w:lvl w:ilvl="6" w:tplc="0409000F" w:tentative="1">
      <w:start w:val="1"/>
      <w:numFmt w:val="decimal"/>
      <w:lvlText w:val="%7."/>
      <w:lvlJc w:val="left"/>
      <w:pPr>
        <w:ind w:left="4730" w:hanging="360"/>
      </w:pPr>
    </w:lvl>
    <w:lvl w:ilvl="7" w:tplc="04090019" w:tentative="1">
      <w:start w:val="1"/>
      <w:numFmt w:val="lowerLetter"/>
      <w:lvlText w:val="%8."/>
      <w:lvlJc w:val="left"/>
      <w:pPr>
        <w:ind w:left="5450" w:hanging="360"/>
      </w:pPr>
    </w:lvl>
    <w:lvl w:ilvl="8" w:tplc="04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7" w15:restartNumberingAfterBreak="0">
    <w:nsid w:val="47165407"/>
    <w:multiLevelType w:val="hybridMultilevel"/>
    <w:tmpl w:val="950A3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7757698">
    <w:abstractNumId w:val="5"/>
  </w:num>
  <w:num w:numId="2" w16cid:durableId="1486899565">
    <w:abstractNumId w:val="3"/>
  </w:num>
  <w:num w:numId="3" w16cid:durableId="330715055">
    <w:abstractNumId w:val="2"/>
  </w:num>
  <w:num w:numId="4" w16cid:durableId="1502815747">
    <w:abstractNumId w:val="0"/>
  </w:num>
  <w:num w:numId="5" w16cid:durableId="1643540248">
    <w:abstractNumId w:val="4"/>
  </w:num>
  <w:num w:numId="6" w16cid:durableId="53089767">
    <w:abstractNumId w:val="7"/>
  </w:num>
  <w:num w:numId="7" w16cid:durableId="1693871436">
    <w:abstractNumId w:val="1"/>
  </w:num>
  <w:num w:numId="8" w16cid:durableId="313415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D95"/>
    <w:rsid w:val="000A5476"/>
    <w:rsid w:val="001D0D64"/>
    <w:rsid w:val="0024167B"/>
    <w:rsid w:val="00267879"/>
    <w:rsid w:val="002C2727"/>
    <w:rsid w:val="00380DA4"/>
    <w:rsid w:val="003963A0"/>
    <w:rsid w:val="003D34B5"/>
    <w:rsid w:val="00421F11"/>
    <w:rsid w:val="00423CD9"/>
    <w:rsid w:val="00474EEE"/>
    <w:rsid w:val="00476CCF"/>
    <w:rsid w:val="00487046"/>
    <w:rsid w:val="004A1DB1"/>
    <w:rsid w:val="005705D2"/>
    <w:rsid w:val="005D5CF9"/>
    <w:rsid w:val="006469E6"/>
    <w:rsid w:val="00660A2B"/>
    <w:rsid w:val="0071504C"/>
    <w:rsid w:val="00775D64"/>
    <w:rsid w:val="007A6D95"/>
    <w:rsid w:val="007C1201"/>
    <w:rsid w:val="00832C5B"/>
    <w:rsid w:val="00900F7E"/>
    <w:rsid w:val="00906B42"/>
    <w:rsid w:val="00936C31"/>
    <w:rsid w:val="009D4D58"/>
    <w:rsid w:val="009F49B8"/>
    <w:rsid w:val="00A65911"/>
    <w:rsid w:val="00AB0872"/>
    <w:rsid w:val="00B44098"/>
    <w:rsid w:val="00B513A0"/>
    <w:rsid w:val="00C95573"/>
    <w:rsid w:val="00CB2FFE"/>
    <w:rsid w:val="00E81C19"/>
    <w:rsid w:val="00EB4578"/>
    <w:rsid w:val="00FB6BE1"/>
    <w:rsid w:val="00FD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229CB"/>
  <w15:chartTrackingRefBased/>
  <w15:docId w15:val="{1D393AD3-E11A-4EA2-A7A2-CEF1123DD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D0D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504C"/>
    <w:pPr>
      <w:ind w:left="720"/>
      <w:contextualSpacing/>
    </w:pPr>
  </w:style>
  <w:style w:type="paragraph" w:customStyle="1" w:styleId="Body">
    <w:name w:val="Body"/>
    <w:rsid w:val="001D0D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customStyle="1" w:styleId="Normal1">
    <w:name w:val="Normal1"/>
    <w:rsid w:val="001D0D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1D0D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D0D6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5705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05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05D2"/>
    <w:rPr>
      <w:rFonts w:ascii="Times New Roman" w:eastAsia="Arial Unicode MS" w:hAnsi="Times New Roman" w:cs="Times New Roman"/>
      <w:sz w:val="20"/>
      <w:szCs w:val="20"/>
      <w:bdr w:val="ni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5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5D2"/>
    <w:rPr>
      <w:rFonts w:ascii="Times New Roman" w:eastAsia="Arial Unicode MS" w:hAnsi="Times New Roman" w:cs="Times New Roman"/>
      <w:b/>
      <w:bCs/>
      <w:sz w:val="20"/>
      <w:szCs w:val="2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5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5D2"/>
    <w:rPr>
      <w:rFonts w:ascii="Segoe UI" w:eastAsia="Arial Unicode MS" w:hAnsi="Segoe UI" w:cs="Segoe UI"/>
      <w:sz w:val="18"/>
      <w:szCs w:val="18"/>
      <w:bdr w:val="nil"/>
    </w:rPr>
  </w:style>
  <w:style w:type="paragraph" w:customStyle="1" w:styleId="Default">
    <w:name w:val="Default"/>
    <w:rsid w:val="00380D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A49B9-BE64-4A03-871C-03B691F5C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Smiljana FNDJ</dc:creator>
  <cp:keywords/>
  <dc:description/>
  <cp:lastModifiedBy>SuzanaD</cp:lastModifiedBy>
  <cp:revision>9</cp:revision>
  <dcterms:created xsi:type="dcterms:W3CDTF">2024-03-08T09:20:00Z</dcterms:created>
  <dcterms:modified xsi:type="dcterms:W3CDTF">2024-03-12T13:45:00Z</dcterms:modified>
</cp:coreProperties>
</file>